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9"/>
        <w:gridCol w:w="1187"/>
      </w:tblGrid>
      <w:tr w:rsidR="00BE5E5C" w14:paraId="6E201336" w14:textId="77777777" w:rsidTr="00974419">
        <w:tc>
          <w:tcPr>
            <w:tcW w:w="7829" w:type="dxa"/>
          </w:tcPr>
          <w:p w14:paraId="1E9FFD6C" w14:textId="0C77CD9A" w:rsidR="00BE5E5C" w:rsidRPr="00FD7251" w:rsidRDefault="000502FB" w:rsidP="00BE5E5C">
            <w:pPr>
              <w:spacing w:line="276" w:lineRule="auto"/>
              <w:jc w:val="center"/>
              <w:rPr>
                <w:rFonts w:asciiTheme="majorHAnsi" w:hAnsiTheme="majorHAnsi"/>
                <w:b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iCs/>
                <w:color w:val="000000"/>
                <w:sz w:val="28"/>
                <w:szCs w:val="28"/>
              </w:rPr>
              <w:t xml:space="preserve">Dr </w:t>
            </w:r>
            <w:r w:rsidR="00BE5E5C" w:rsidRPr="00FD7251">
              <w:rPr>
                <w:rFonts w:asciiTheme="majorHAnsi" w:hAnsiTheme="majorHAnsi"/>
                <w:b/>
                <w:i/>
                <w:iCs/>
                <w:color w:val="000000"/>
                <w:sz w:val="28"/>
                <w:szCs w:val="28"/>
              </w:rPr>
              <w:t xml:space="preserve">AHMED GALAL ABDELREHIM RASHWAN </w:t>
            </w:r>
          </w:p>
          <w:p w14:paraId="7AC9C87C" w14:textId="77777777" w:rsidR="00BE5E5C" w:rsidRPr="00F20D20" w:rsidRDefault="00BE5E5C" w:rsidP="00BE5E5C">
            <w:pPr>
              <w:pStyle w:val="ListParagraph"/>
              <w:spacing w:line="276" w:lineRule="auto"/>
              <w:jc w:val="center"/>
              <w:rPr>
                <w:rFonts w:asciiTheme="majorHAnsi" w:hAnsiTheme="majorHAnsi"/>
                <w:bCs/>
                <w:i/>
                <w:iCs/>
                <w:color w:val="000000"/>
                <w:sz w:val="28"/>
                <w:szCs w:val="28"/>
              </w:rPr>
            </w:pPr>
            <w:r w:rsidRPr="00F20D20">
              <w:rPr>
                <w:rFonts w:asciiTheme="majorHAnsi" w:hAnsiTheme="majorHAnsi"/>
                <w:bCs/>
                <w:i/>
                <w:iCs/>
                <w:color w:val="000000"/>
                <w:sz w:val="28"/>
                <w:szCs w:val="28"/>
              </w:rPr>
              <w:t>(</w:t>
            </w:r>
            <w:r w:rsidRPr="00501EDD">
              <w:rPr>
                <w:rFonts w:asciiTheme="majorHAnsi" w:hAnsiTheme="majorHAnsi"/>
                <w:bCs/>
                <w:i/>
                <w:iCs/>
                <w:color w:val="000099"/>
                <w:sz w:val="28"/>
                <w:szCs w:val="28"/>
              </w:rPr>
              <w:t>A.G. Abd-Elrahim</w:t>
            </w:r>
            <w:r w:rsidRPr="00F20D20">
              <w:rPr>
                <w:rFonts w:asciiTheme="majorHAnsi" w:hAnsiTheme="majorHAnsi"/>
                <w:bCs/>
                <w:i/>
                <w:iCs/>
                <w:color w:val="000000"/>
                <w:sz w:val="28"/>
                <w:szCs w:val="28"/>
              </w:rPr>
              <w:t>)</w:t>
            </w:r>
          </w:p>
          <w:p w14:paraId="3C9EAC8F" w14:textId="107E241B" w:rsidR="009217D6" w:rsidRPr="009217D6" w:rsidRDefault="009217D6" w:rsidP="00BE5E5C">
            <w:pPr>
              <w:spacing w:line="276" w:lineRule="auto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1"/>
                <w:szCs w:val="21"/>
              </w:rPr>
            </w:pPr>
            <w:r w:rsidRPr="009217D6">
              <w:rPr>
                <w:rFonts w:asciiTheme="majorBidi" w:hAnsiTheme="majorBidi" w:cstheme="majorBidi"/>
                <w:i/>
                <w:iCs/>
                <w:color w:val="000000"/>
                <w:sz w:val="21"/>
                <w:szCs w:val="21"/>
              </w:rPr>
              <w:t xml:space="preserve">Postdoc Researcher, School of Mechanical Engineering, Ulsan University, </w:t>
            </w:r>
            <w:r>
              <w:rPr>
                <w:rFonts w:asciiTheme="majorBidi" w:hAnsiTheme="majorBidi" w:cstheme="majorBidi"/>
                <w:i/>
                <w:iCs/>
                <w:color w:val="000000"/>
                <w:sz w:val="21"/>
                <w:szCs w:val="21"/>
              </w:rPr>
              <w:t>South</w:t>
            </w:r>
            <w:r w:rsidRPr="009217D6">
              <w:rPr>
                <w:rFonts w:asciiTheme="majorBidi" w:hAnsiTheme="majorBidi" w:cstheme="majorBidi"/>
                <w:i/>
                <w:iCs/>
                <w:color w:val="000000"/>
                <w:sz w:val="21"/>
                <w:szCs w:val="21"/>
              </w:rPr>
              <w:t xml:space="preserve"> Korea</w:t>
            </w:r>
          </w:p>
          <w:p w14:paraId="2A1D3C5A" w14:textId="649B8087" w:rsidR="00BE5E5C" w:rsidRPr="00FD7251" w:rsidRDefault="000502FB" w:rsidP="00BE5E5C">
            <w:pPr>
              <w:spacing w:line="276" w:lineRule="auto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z w:val="22"/>
                <w:szCs w:val="22"/>
              </w:rPr>
              <w:t>Lecturer</w:t>
            </w:r>
            <w:r w:rsidR="00BE5E5C" w:rsidRPr="00FD7251">
              <w:rPr>
                <w:rFonts w:asciiTheme="majorBidi" w:hAnsiTheme="majorBidi" w:cstheme="majorBidi"/>
                <w:i/>
                <w:iCs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Theme="majorBidi" w:hAnsiTheme="majorBidi" w:cstheme="majorBidi"/>
                <w:i/>
                <w:iCs/>
                <w:color w:val="000000"/>
                <w:sz w:val="22"/>
                <w:szCs w:val="22"/>
              </w:rPr>
              <w:t>Physics Department</w:t>
            </w:r>
            <w:r w:rsidR="00BE5E5C" w:rsidRPr="00FD7251">
              <w:rPr>
                <w:rFonts w:asciiTheme="majorBidi" w:hAnsiTheme="majorBidi" w:cstheme="majorBidi"/>
                <w:i/>
                <w:iCs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Theme="majorBidi" w:hAnsiTheme="majorBidi" w:cstheme="majorBidi"/>
                <w:i/>
                <w:iCs/>
                <w:color w:val="000000"/>
                <w:sz w:val="22"/>
                <w:szCs w:val="22"/>
              </w:rPr>
              <w:t>Faculty of Science</w:t>
            </w:r>
            <w:r w:rsidR="00BE5E5C" w:rsidRPr="00FD7251">
              <w:rPr>
                <w:rFonts w:asciiTheme="majorBidi" w:hAnsiTheme="majorBidi" w:cstheme="majorBidi"/>
                <w:i/>
                <w:iCs/>
                <w:color w:val="000000"/>
                <w:sz w:val="22"/>
                <w:szCs w:val="22"/>
              </w:rPr>
              <w:t xml:space="preserve">, </w:t>
            </w:r>
            <w:r w:rsidR="00B84BA6">
              <w:rPr>
                <w:rFonts w:asciiTheme="majorBidi" w:hAnsiTheme="majorBidi" w:cstheme="majorBidi"/>
                <w:i/>
                <w:iCs/>
                <w:color w:val="000000"/>
                <w:sz w:val="22"/>
                <w:szCs w:val="22"/>
              </w:rPr>
              <w:t>Assiut University, Egypt</w:t>
            </w:r>
          </w:p>
          <w:p w14:paraId="3B36A149" w14:textId="290F3766" w:rsidR="00AF48EE" w:rsidRPr="00520554" w:rsidRDefault="00BE5E5C" w:rsidP="00AF48EE">
            <w:pPr>
              <w:spacing w:line="276" w:lineRule="auto"/>
              <w:jc w:val="center"/>
              <w:rPr>
                <w:rFonts w:asciiTheme="majorBidi" w:hAnsiTheme="majorBidi" w:cstheme="majorBidi"/>
                <w:i/>
                <w:iCs/>
                <w:color w:val="0000FF"/>
                <w:sz w:val="22"/>
                <w:szCs w:val="22"/>
                <w:u w:val="single"/>
                <w:lang w:val="de-DE"/>
              </w:rPr>
            </w:pPr>
            <w:r w:rsidRPr="00520554">
              <w:rPr>
                <w:rFonts w:asciiTheme="majorBidi" w:hAnsiTheme="majorBidi" w:cstheme="majorBidi"/>
                <w:i/>
                <w:iCs/>
                <w:color w:val="000000"/>
                <w:sz w:val="22"/>
                <w:szCs w:val="22"/>
                <w:lang w:val="de-DE"/>
              </w:rPr>
              <w:t xml:space="preserve">E-mail: </w:t>
            </w:r>
            <w:hyperlink r:id="rId8" w:history="1">
              <w:r w:rsidR="000502FB" w:rsidRPr="00520554">
                <w:rPr>
                  <w:rStyle w:val="Hyperlink"/>
                  <w:rFonts w:asciiTheme="majorBidi" w:hAnsiTheme="majorBidi" w:cstheme="majorBidi"/>
                  <w:i/>
                  <w:iCs/>
                  <w:sz w:val="22"/>
                  <w:szCs w:val="22"/>
                  <w:lang w:val="de-DE"/>
                </w:rPr>
                <w:t>ahmed_galal@aun.edu.eg</w:t>
              </w:r>
            </w:hyperlink>
            <w:r w:rsidR="000502FB" w:rsidRPr="00520554">
              <w:rPr>
                <w:rFonts w:asciiTheme="majorBidi" w:hAnsiTheme="majorBidi" w:cstheme="majorBidi"/>
                <w:i/>
                <w:iCs/>
                <w:color w:val="000000"/>
                <w:sz w:val="22"/>
                <w:szCs w:val="22"/>
                <w:lang w:val="de-DE"/>
              </w:rPr>
              <w:t xml:space="preserve"> &amp; </w:t>
            </w:r>
            <w:hyperlink r:id="rId9" w:history="1">
              <w:r w:rsidR="00E36C65" w:rsidRPr="00520554">
                <w:rPr>
                  <w:rStyle w:val="Hyperlink"/>
                  <w:rFonts w:asciiTheme="majorBidi" w:hAnsiTheme="majorBidi" w:cstheme="majorBidi"/>
                  <w:i/>
                  <w:iCs/>
                  <w:sz w:val="22"/>
                  <w:szCs w:val="22"/>
                  <w:lang w:val="de-DE"/>
                </w:rPr>
                <w:t>ahmedphysics1@gmail.com</w:t>
              </w:r>
            </w:hyperlink>
          </w:p>
        </w:tc>
        <w:tc>
          <w:tcPr>
            <w:tcW w:w="1134" w:type="dxa"/>
            <w:vAlign w:val="center"/>
          </w:tcPr>
          <w:p w14:paraId="39D6524C" w14:textId="6EE92BBD" w:rsidR="00BE5E5C" w:rsidRDefault="00BE5E5C" w:rsidP="009217D6">
            <w:pPr>
              <w:snapToGrid w:val="0"/>
              <w:spacing w:line="276" w:lineRule="auto"/>
              <w:jc w:val="center"/>
              <w:rPr>
                <w:rFonts w:asciiTheme="majorHAnsi" w:hAnsiTheme="majorHAnsi"/>
                <w:b/>
                <w:i/>
                <w:iCs/>
                <w:color w:val="000000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23FD9BD" wp14:editId="00094594">
                  <wp:extent cx="616585" cy="616585"/>
                  <wp:effectExtent l="0" t="0" r="0" b="0"/>
                  <wp:docPr id="2" name="Picture 2" descr="Qr co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Qr cod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85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096659" w14:textId="3447635E" w:rsidR="00F2379F" w:rsidRPr="00DE34A4" w:rsidRDefault="000F78FE" w:rsidP="00481D84">
      <w:pPr>
        <w:spacing w:line="276" w:lineRule="auto"/>
        <w:jc w:val="center"/>
        <w:rPr>
          <w:i/>
          <w:iCs/>
          <w:color w:val="000000"/>
          <w:sz w:val="18"/>
          <w:szCs w:val="18"/>
        </w:rPr>
      </w:pPr>
      <w:r w:rsidRPr="00DE34A4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1D0041" wp14:editId="41530FD1">
                <wp:simplePos x="0" y="0"/>
                <wp:positionH relativeFrom="column">
                  <wp:posOffset>0</wp:posOffset>
                </wp:positionH>
                <wp:positionV relativeFrom="paragraph">
                  <wp:posOffset>36747</wp:posOffset>
                </wp:positionV>
                <wp:extent cx="5967351" cy="45719"/>
                <wp:effectExtent l="0" t="0" r="33655" b="31115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7351" cy="45719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FE2E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0;margin-top:2.9pt;width:469.85pt;height: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" strokeweight="1.75pt"/>
            </w:pict>
          </mc:Fallback>
        </mc:AlternateContent>
      </w:r>
    </w:p>
    <w:p w14:paraId="08ABF9C1" w14:textId="1B2F7927" w:rsidR="00F2379F" w:rsidRPr="00DE34A4" w:rsidRDefault="00F2379F" w:rsidP="00481D84">
      <w:pPr>
        <w:spacing w:line="276" w:lineRule="auto"/>
        <w:jc w:val="both"/>
        <w:rPr>
          <w:b/>
          <w:bCs/>
          <w:i/>
          <w:iCs/>
          <w:sz w:val="32"/>
          <w:szCs w:val="32"/>
        </w:rPr>
      </w:pPr>
      <w:r w:rsidRPr="00DE34A4">
        <w:rPr>
          <w:b/>
          <w:bCs/>
          <w:i/>
          <w:iCs/>
          <w:sz w:val="32"/>
          <w:szCs w:val="32"/>
        </w:rPr>
        <w:t xml:space="preserve">Academic </w:t>
      </w:r>
      <w:r w:rsidRPr="00DE34A4">
        <w:rPr>
          <w:b/>
          <w:bCs/>
          <w:i/>
          <w:iCs/>
          <w:sz w:val="32"/>
          <w:szCs w:val="32"/>
          <w:lang w:eastAsia="ja-JP"/>
        </w:rPr>
        <w:t>q</w:t>
      </w:r>
      <w:r w:rsidRPr="00DE34A4">
        <w:rPr>
          <w:b/>
          <w:bCs/>
          <w:i/>
          <w:iCs/>
          <w:sz w:val="32"/>
          <w:szCs w:val="32"/>
        </w:rPr>
        <w:t>ualifications</w:t>
      </w:r>
    </w:p>
    <w:p w14:paraId="4899054E" w14:textId="7184D2AC" w:rsidR="00F2379F" w:rsidRPr="00DE34A4" w:rsidRDefault="003D45AF" w:rsidP="00481D84">
      <w:pPr>
        <w:spacing w:line="276" w:lineRule="auto"/>
        <w:jc w:val="both"/>
        <w:rPr>
          <w:b/>
          <w:bCs/>
          <w:i/>
          <w:iCs/>
          <w:color w:val="07226D"/>
          <w:sz w:val="20"/>
          <w:szCs w:val="20"/>
          <w:u w:val="single"/>
        </w:rPr>
      </w:pPr>
      <w:r w:rsidRPr="00DE34A4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962F2C3" wp14:editId="2A929F11">
                <wp:simplePos x="0" y="0"/>
                <wp:positionH relativeFrom="column">
                  <wp:posOffset>-5938</wp:posOffset>
                </wp:positionH>
                <wp:positionV relativeFrom="paragraph">
                  <wp:posOffset>43040</wp:posOffset>
                </wp:positionV>
                <wp:extent cx="5972810" cy="45719"/>
                <wp:effectExtent l="0" t="0" r="27940" b="31115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2810" cy="45719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0FBDB" id="Straight Arrow Connector 11" o:spid="_x0000_s1026" type="#_x0000_t32" style="position:absolute;margin-left:-.45pt;margin-top:3.4pt;width:470.3pt;height: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" strokeweight="1.5pt"/>
            </w:pict>
          </mc:Fallback>
        </mc:AlternateContent>
      </w:r>
    </w:p>
    <w:p w14:paraId="1CD2C810" w14:textId="30FD6B20" w:rsidR="00A237AF" w:rsidRDefault="00B01600" w:rsidP="00EE1A3B">
      <w:pPr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b/>
          <w:i/>
          <w:iCs/>
        </w:rPr>
      </w:pPr>
      <w:r>
        <w:rPr>
          <w:rFonts w:asciiTheme="majorHAnsi" w:hAnsiTheme="majorHAnsi"/>
          <w:b/>
          <w:i/>
          <w:iCs/>
        </w:rPr>
        <w:t>Doctor of Philosophy (</w:t>
      </w:r>
      <w:r w:rsidR="005A1946">
        <w:rPr>
          <w:rFonts w:asciiTheme="majorHAnsi" w:hAnsiTheme="majorHAnsi"/>
          <w:b/>
          <w:i/>
          <w:iCs/>
        </w:rPr>
        <w:t>PhD</w:t>
      </w:r>
      <w:r>
        <w:rPr>
          <w:rFonts w:asciiTheme="majorHAnsi" w:hAnsiTheme="majorHAnsi"/>
          <w:b/>
          <w:i/>
          <w:iCs/>
        </w:rPr>
        <w:t>)</w:t>
      </w:r>
      <w:r w:rsidR="00A237AF" w:rsidRPr="00A237AF">
        <w:rPr>
          <w:rFonts w:asciiTheme="majorHAnsi" w:hAnsiTheme="majorHAnsi"/>
          <w:b/>
          <w:i/>
          <w:iCs/>
        </w:rPr>
        <w:t xml:space="preserve">, </w:t>
      </w:r>
      <w:r w:rsidR="002E0B45">
        <w:rPr>
          <w:rFonts w:asciiTheme="majorHAnsi" w:hAnsiTheme="majorHAnsi"/>
          <w:b/>
          <w:i/>
          <w:iCs/>
        </w:rPr>
        <w:t xml:space="preserve">Major </w:t>
      </w:r>
      <w:r w:rsidR="00A237AF" w:rsidRPr="00A237AF">
        <w:rPr>
          <w:rFonts w:asciiTheme="majorHAnsi" w:hAnsiTheme="majorHAnsi"/>
          <w:bCs/>
          <w:i/>
          <w:iCs/>
        </w:rPr>
        <w:t>“Mechanical Engineering”,</w:t>
      </w:r>
      <w:r w:rsidR="00A237AF" w:rsidRPr="00A237AF">
        <w:rPr>
          <w:rFonts w:asciiTheme="majorHAnsi" w:hAnsiTheme="majorHAnsi"/>
          <w:b/>
          <w:i/>
          <w:iCs/>
        </w:rPr>
        <w:t xml:space="preserve"> </w:t>
      </w:r>
      <w:r w:rsidR="002E0B45">
        <w:rPr>
          <w:rFonts w:asciiTheme="majorHAnsi" w:hAnsiTheme="majorHAnsi"/>
          <w:b/>
          <w:i/>
          <w:iCs/>
        </w:rPr>
        <w:t xml:space="preserve">Specialization </w:t>
      </w:r>
      <w:r w:rsidR="002E0B45" w:rsidRPr="002E0B45">
        <w:rPr>
          <w:rFonts w:asciiTheme="majorHAnsi" w:hAnsiTheme="majorHAnsi"/>
          <w:bCs/>
          <w:i/>
          <w:iCs/>
        </w:rPr>
        <w:t>“materials science and engineering”,</w:t>
      </w:r>
      <w:r w:rsidR="002E0B45">
        <w:rPr>
          <w:rFonts w:asciiTheme="majorHAnsi" w:hAnsiTheme="majorHAnsi"/>
          <w:b/>
          <w:i/>
          <w:iCs/>
        </w:rPr>
        <w:t xml:space="preserve"> </w:t>
      </w:r>
      <w:r w:rsidR="00A237AF" w:rsidRPr="00A237AF">
        <w:rPr>
          <w:rFonts w:asciiTheme="majorHAnsi" w:hAnsiTheme="majorHAnsi"/>
          <w:bCs/>
          <w:i/>
          <w:iCs/>
        </w:rPr>
        <w:t xml:space="preserve">School of Mechanical Engineering, University of Ulsan, </w:t>
      </w:r>
      <w:r w:rsidR="005A1946">
        <w:rPr>
          <w:rFonts w:asciiTheme="majorHAnsi" w:hAnsiTheme="majorHAnsi"/>
          <w:bCs/>
          <w:i/>
          <w:iCs/>
        </w:rPr>
        <w:t xml:space="preserve">South </w:t>
      </w:r>
      <w:r w:rsidR="00A237AF" w:rsidRPr="00A237AF">
        <w:rPr>
          <w:rFonts w:asciiTheme="majorHAnsi" w:hAnsiTheme="majorHAnsi"/>
          <w:bCs/>
          <w:i/>
          <w:iCs/>
        </w:rPr>
        <w:t>Korea, (August 2021).</w:t>
      </w:r>
      <w:r w:rsidR="00A237AF" w:rsidRPr="00A237AF">
        <w:rPr>
          <w:rFonts w:asciiTheme="majorHAnsi" w:hAnsiTheme="majorHAnsi"/>
          <w:b/>
          <w:i/>
          <w:iCs/>
        </w:rPr>
        <w:t xml:space="preserve"> </w:t>
      </w:r>
    </w:p>
    <w:p w14:paraId="14F5602E" w14:textId="00423320" w:rsidR="00A237AF" w:rsidRPr="00A237AF" w:rsidRDefault="00A237AF" w:rsidP="00A237AF">
      <w:pPr>
        <w:numPr>
          <w:ilvl w:val="0"/>
          <w:numId w:val="2"/>
        </w:numPr>
        <w:spacing w:line="276" w:lineRule="auto"/>
        <w:ind w:left="567" w:hanging="207"/>
        <w:jc w:val="both"/>
        <w:rPr>
          <w:rFonts w:asciiTheme="majorHAnsi" w:hAnsiTheme="majorHAnsi" w:cstheme="majorBidi"/>
          <w:i/>
          <w:iCs/>
        </w:rPr>
      </w:pPr>
      <w:r w:rsidRPr="00A237AF">
        <w:rPr>
          <w:rFonts w:asciiTheme="majorHAnsi" w:hAnsiTheme="majorHAnsi"/>
          <w:b/>
          <w:i/>
          <w:iCs/>
        </w:rPr>
        <w:t>Thesis Title</w:t>
      </w:r>
      <w:r w:rsidRPr="00A237AF">
        <w:rPr>
          <w:rFonts w:asciiTheme="majorHAnsi" w:hAnsiTheme="majorHAnsi"/>
          <w:b/>
          <w:i/>
          <w:iCs/>
          <w:lang w:eastAsia="ja-JP"/>
        </w:rPr>
        <w:t>:</w:t>
      </w:r>
      <w:r w:rsidR="002E0B45">
        <w:rPr>
          <w:rFonts w:asciiTheme="majorHAnsi" w:hAnsiTheme="majorHAnsi"/>
          <w:bCs/>
          <w:i/>
          <w:iCs/>
          <w:szCs w:val="22"/>
        </w:rPr>
        <w:t xml:space="preserve"> </w:t>
      </w:r>
      <w:r w:rsidRPr="00A237AF">
        <w:rPr>
          <w:rFonts w:asciiTheme="majorHAnsi" w:hAnsiTheme="majorHAnsi"/>
          <w:bCs/>
          <w:i/>
          <w:iCs/>
          <w:szCs w:val="22"/>
        </w:rPr>
        <w:t>“</w:t>
      </w:r>
      <w:r w:rsidRPr="00A237AF">
        <w:rPr>
          <w:rFonts w:asciiTheme="majorHAnsi" w:hAnsiTheme="majorHAnsi" w:cstheme="majorBidi"/>
          <w:i/>
          <w:iCs/>
        </w:rPr>
        <w:t xml:space="preserve">Mechanical Exfoliation of 2D-Materials and Formation of Nanocomposites with Transition Metal Compounds by Vacuum Kinetic Spray Process for Energy Conversion and Sensing </w:t>
      </w:r>
      <w:r w:rsidR="00B01600" w:rsidRPr="00A237AF">
        <w:rPr>
          <w:rFonts w:asciiTheme="majorHAnsi" w:hAnsiTheme="majorHAnsi" w:cstheme="majorBidi"/>
          <w:i/>
          <w:iCs/>
        </w:rPr>
        <w:t>Applications”</w:t>
      </w:r>
      <w:r w:rsidRPr="00A237AF">
        <w:rPr>
          <w:rFonts w:asciiTheme="majorHAnsi" w:hAnsiTheme="majorHAnsi"/>
          <w:bCs/>
          <w:i/>
          <w:iCs/>
          <w:szCs w:val="22"/>
        </w:rPr>
        <w:t>.</w:t>
      </w:r>
      <w:r w:rsidRPr="00A237AF">
        <w:rPr>
          <w:rFonts w:asciiTheme="majorHAnsi" w:hAnsiTheme="majorHAnsi"/>
          <w:b/>
          <w:i/>
          <w:iCs/>
        </w:rPr>
        <w:t xml:space="preserve"> </w:t>
      </w:r>
    </w:p>
    <w:p w14:paraId="156A9B7C" w14:textId="2A5DC78F" w:rsidR="00F2379F" w:rsidRPr="00A237AF" w:rsidRDefault="00B01600" w:rsidP="00B01600">
      <w:pPr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before="100" w:beforeAutospacing="1" w:line="276" w:lineRule="auto"/>
        <w:jc w:val="both"/>
        <w:rPr>
          <w:rFonts w:asciiTheme="majorHAnsi" w:hAnsiTheme="majorHAnsi"/>
          <w:b/>
          <w:i/>
          <w:iCs/>
        </w:rPr>
      </w:pPr>
      <w:r>
        <w:rPr>
          <w:rFonts w:asciiTheme="majorHAnsi" w:hAnsiTheme="majorHAnsi"/>
          <w:b/>
          <w:i/>
          <w:iCs/>
        </w:rPr>
        <w:t>Master of Science (</w:t>
      </w:r>
      <w:r w:rsidR="007C1E91" w:rsidRPr="00A237AF">
        <w:rPr>
          <w:rFonts w:asciiTheme="majorHAnsi" w:hAnsiTheme="majorHAnsi"/>
          <w:b/>
          <w:i/>
          <w:iCs/>
        </w:rPr>
        <w:t>M</w:t>
      </w:r>
      <w:r w:rsidR="00A237AF" w:rsidRPr="00A237AF">
        <w:rPr>
          <w:rFonts w:asciiTheme="majorHAnsi" w:hAnsiTheme="majorHAnsi"/>
          <w:b/>
          <w:i/>
          <w:iCs/>
        </w:rPr>
        <w:t>Sc</w:t>
      </w:r>
      <w:r>
        <w:rPr>
          <w:rFonts w:asciiTheme="majorHAnsi" w:hAnsiTheme="majorHAnsi"/>
          <w:b/>
          <w:i/>
          <w:iCs/>
        </w:rPr>
        <w:t>)</w:t>
      </w:r>
      <w:r w:rsidR="00A237AF" w:rsidRPr="002E0B45">
        <w:rPr>
          <w:rFonts w:asciiTheme="majorHAnsi" w:hAnsiTheme="majorHAnsi"/>
          <w:bCs/>
          <w:i/>
          <w:iCs/>
        </w:rPr>
        <w:t>,</w:t>
      </w:r>
      <w:r w:rsidR="00A237AF" w:rsidRPr="00A237AF">
        <w:rPr>
          <w:rFonts w:asciiTheme="majorHAnsi" w:hAnsiTheme="majorHAnsi"/>
          <w:b/>
          <w:i/>
          <w:iCs/>
        </w:rPr>
        <w:t xml:space="preserve"> </w:t>
      </w:r>
      <w:r w:rsidR="002E0B45">
        <w:rPr>
          <w:rFonts w:asciiTheme="majorHAnsi" w:hAnsiTheme="majorHAnsi"/>
          <w:b/>
          <w:i/>
          <w:iCs/>
        </w:rPr>
        <w:t xml:space="preserve">Major </w:t>
      </w:r>
      <w:r w:rsidR="002E0B45" w:rsidRPr="002E0B45">
        <w:rPr>
          <w:rFonts w:asciiTheme="majorHAnsi" w:hAnsiTheme="majorHAnsi"/>
          <w:bCs/>
          <w:i/>
          <w:iCs/>
        </w:rPr>
        <w:t>“Physics”</w:t>
      </w:r>
      <w:r w:rsidR="002E0B45">
        <w:rPr>
          <w:rFonts w:asciiTheme="majorHAnsi" w:hAnsiTheme="majorHAnsi"/>
          <w:bCs/>
          <w:i/>
          <w:iCs/>
        </w:rPr>
        <w:t xml:space="preserve">, </w:t>
      </w:r>
      <w:r w:rsidR="002E0B45">
        <w:rPr>
          <w:rFonts w:asciiTheme="majorHAnsi" w:hAnsiTheme="majorHAnsi"/>
          <w:b/>
          <w:i/>
          <w:iCs/>
        </w:rPr>
        <w:t>Specialization</w:t>
      </w:r>
      <w:r w:rsidR="002E0B45">
        <w:rPr>
          <w:rFonts w:asciiTheme="majorHAnsi" w:hAnsiTheme="majorHAnsi"/>
          <w:bCs/>
          <w:i/>
          <w:iCs/>
        </w:rPr>
        <w:t xml:space="preserve"> </w:t>
      </w:r>
      <w:r w:rsidR="007C1E91" w:rsidRPr="00A237AF">
        <w:rPr>
          <w:rFonts w:asciiTheme="majorHAnsi" w:hAnsiTheme="majorHAnsi"/>
          <w:bCs/>
          <w:i/>
          <w:iCs/>
        </w:rPr>
        <w:t>"</w:t>
      </w:r>
      <w:r w:rsidR="00EE1A3B" w:rsidRPr="00A237AF">
        <w:rPr>
          <w:rFonts w:asciiTheme="majorHAnsi" w:hAnsiTheme="majorHAnsi"/>
          <w:bCs/>
          <w:i/>
          <w:iCs/>
        </w:rPr>
        <w:t>E</w:t>
      </w:r>
      <w:r w:rsidR="007C1E91" w:rsidRPr="00A237AF">
        <w:rPr>
          <w:rFonts w:asciiTheme="majorHAnsi" w:hAnsiTheme="majorHAnsi"/>
          <w:bCs/>
          <w:i/>
          <w:iCs/>
        </w:rPr>
        <w:t xml:space="preserve">xperimental </w:t>
      </w:r>
      <w:r w:rsidR="00A237AF" w:rsidRPr="00A237AF">
        <w:rPr>
          <w:rFonts w:asciiTheme="majorHAnsi" w:hAnsiTheme="majorHAnsi"/>
          <w:bCs/>
          <w:i/>
          <w:iCs/>
        </w:rPr>
        <w:t>Solid-State</w:t>
      </w:r>
      <w:r w:rsidR="007C1E91" w:rsidRPr="00A237AF">
        <w:rPr>
          <w:rFonts w:asciiTheme="majorHAnsi" w:hAnsiTheme="majorHAnsi"/>
          <w:bCs/>
          <w:i/>
          <w:iCs/>
        </w:rPr>
        <w:t xml:space="preserve"> </w:t>
      </w:r>
      <w:r w:rsidR="00EE1A3B" w:rsidRPr="00A237AF">
        <w:rPr>
          <w:rFonts w:asciiTheme="majorHAnsi" w:hAnsiTheme="majorHAnsi"/>
          <w:bCs/>
          <w:i/>
          <w:iCs/>
        </w:rPr>
        <w:t>P</w:t>
      </w:r>
      <w:r w:rsidR="007C1E91" w:rsidRPr="00A237AF">
        <w:rPr>
          <w:rFonts w:asciiTheme="majorHAnsi" w:hAnsiTheme="majorHAnsi"/>
          <w:bCs/>
          <w:i/>
          <w:iCs/>
        </w:rPr>
        <w:t>hysics"</w:t>
      </w:r>
      <w:r w:rsidR="00F2379F" w:rsidRPr="00A237AF">
        <w:rPr>
          <w:rFonts w:asciiTheme="majorHAnsi" w:hAnsiTheme="majorHAnsi"/>
          <w:bCs/>
          <w:i/>
          <w:iCs/>
        </w:rPr>
        <w:t xml:space="preserve">, </w:t>
      </w:r>
      <w:r w:rsidR="007C2682" w:rsidRPr="00A237AF">
        <w:rPr>
          <w:rFonts w:asciiTheme="majorHAnsi" w:hAnsiTheme="majorHAnsi"/>
          <w:bCs/>
          <w:i/>
          <w:iCs/>
        </w:rPr>
        <w:t>Physics Department</w:t>
      </w:r>
      <w:r w:rsidR="00F2379F" w:rsidRPr="00A237AF">
        <w:rPr>
          <w:rFonts w:asciiTheme="majorHAnsi" w:hAnsiTheme="majorHAnsi"/>
          <w:bCs/>
          <w:i/>
          <w:iCs/>
        </w:rPr>
        <w:t>, Faculty of Science, Assiut University, Egypt (</w:t>
      </w:r>
      <w:r w:rsidR="00A237AF" w:rsidRPr="00A237AF">
        <w:rPr>
          <w:rFonts w:asciiTheme="majorHAnsi" w:hAnsiTheme="majorHAnsi"/>
          <w:bCs/>
          <w:i/>
          <w:iCs/>
        </w:rPr>
        <w:t xml:space="preserve">February </w:t>
      </w:r>
      <w:r w:rsidR="00F2379F" w:rsidRPr="00A237AF">
        <w:rPr>
          <w:rFonts w:asciiTheme="majorHAnsi" w:hAnsiTheme="majorHAnsi"/>
          <w:bCs/>
          <w:i/>
          <w:iCs/>
        </w:rPr>
        <w:t>20</w:t>
      </w:r>
      <w:r w:rsidR="00845E9F" w:rsidRPr="00A237AF">
        <w:rPr>
          <w:rFonts w:asciiTheme="majorHAnsi" w:hAnsiTheme="majorHAnsi"/>
          <w:bCs/>
          <w:i/>
          <w:iCs/>
        </w:rPr>
        <w:t>1</w:t>
      </w:r>
      <w:r w:rsidR="00F2379F" w:rsidRPr="00A237AF">
        <w:rPr>
          <w:rFonts w:asciiTheme="majorHAnsi" w:hAnsiTheme="majorHAnsi"/>
          <w:bCs/>
          <w:i/>
          <w:iCs/>
        </w:rPr>
        <w:t>6).</w:t>
      </w:r>
      <w:r w:rsidR="00F2379F" w:rsidRPr="00A237AF">
        <w:rPr>
          <w:rFonts w:asciiTheme="majorHAnsi" w:hAnsiTheme="majorHAnsi"/>
          <w:b/>
          <w:i/>
          <w:iCs/>
        </w:rPr>
        <w:t xml:space="preserve">  </w:t>
      </w:r>
    </w:p>
    <w:p w14:paraId="472800A2" w14:textId="7E3174B0" w:rsidR="00F2379F" w:rsidRPr="00A237AF" w:rsidRDefault="007C1E91" w:rsidP="000C0154">
      <w:pPr>
        <w:numPr>
          <w:ilvl w:val="0"/>
          <w:numId w:val="2"/>
        </w:numPr>
        <w:spacing w:line="276" w:lineRule="auto"/>
        <w:ind w:left="567" w:hanging="207"/>
        <w:jc w:val="both"/>
        <w:rPr>
          <w:rFonts w:asciiTheme="majorHAnsi" w:hAnsiTheme="majorHAnsi"/>
          <w:bCs/>
          <w:i/>
          <w:iCs/>
          <w:szCs w:val="22"/>
        </w:rPr>
      </w:pPr>
      <w:r w:rsidRPr="00A237AF">
        <w:rPr>
          <w:rFonts w:asciiTheme="majorHAnsi" w:hAnsiTheme="majorHAnsi"/>
          <w:b/>
          <w:i/>
          <w:iCs/>
        </w:rPr>
        <w:t>Thesis</w:t>
      </w:r>
      <w:r w:rsidR="00F2209E" w:rsidRPr="00A237AF">
        <w:rPr>
          <w:rFonts w:asciiTheme="majorHAnsi" w:hAnsiTheme="majorHAnsi"/>
          <w:b/>
          <w:i/>
          <w:iCs/>
        </w:rPr>
        <w:t xml:space="preserve"> Title</w:t>
      </w:r>
      <w:r w:rsidR="00F2379F" w:rsidRPr="00A237AF">
        <w:rPr>
          <w:rFonts w:asciiTheme="majorHAnsi" w:hAnsiTheme="majorHAnsi"/>
          <w:b/>
          <w:i/>
          <w:iCs/>
          <w:lang w:eastAsia="ja-JP"/>
        </w:rPr>
        <w:t>:</w:t>
      </w:r>
      <w:r w:rsidR="00F2379F" w:rsidRPr="00A237AF">
        <w:rPr>
          <w:rFonts w:asciiTheme="majorHAnsi" w:hAnsiTheme="majorHAnsi"/>
          <w:bCs/>
          <w:i/>
          <w:iCs/>
          <w:szCs w:val="22"/>
        </w:rPr>
        <w:t xml:space="preserve"> “</w:t>
      </w:r>
      <w:r w:rsidR="00845E9F" w:rsidRPr="00A237AF">
        <w:rPr>
          <w:rFonts w:asciiTheme="majorHAnsi" w:hAnsiTheme="majorHAnsi" w:cstheme="majorBidi"/>
          <w:i/>
          <w:iCs/>
        </w:rPr>
        <w:t xml:space="preserve">Influence of </w:t>
      </w:r>
      <w:r w:rsidR="002E0B45" w:rsidRPr="00A237AF">
        <w:rPr>
          <w:rFonts w:asciiTheme="majorHAnsi" w:hAnsiTheme="majorHAnsi" w:cstheme="majorBidi"/>
          <w:i/>
          <w:iCs/>
        </w:rPr>
        <w:t>Thermally</w:t>
      </w:r>
      <w:r w:rsidR="002E0B45">
        <w:rPr>
          <w:rFonts w:asciiTheme="majorHAnsi" w:hAnsiTheme="majorHAnsi" w:cstheme="majorBidi"/>
          <w:i/>
          <w:iCs/>
        </w:rPr>
        <w:t xml:space="preserve"> </w:t>
      </w:r>
      <w:r w:rsidR="005A1946">
        <w:rPr>
          <w:rFonts w:asciiTheme="majorHAnsi" w:hAnsiTheme="majorHAnsi" w:cstheme="majorBidi"/>
          <w:i/>
          <w:iCs/>
        </w:rPr>
        <w:t>Induced</w:t>
      </w:r>
      <w:r w:rsidR="00845E9F" w:rsidRPr="00A237AF">
        <w:rPr>
          <w:rFonts w:asciiTheme="majorHAnsi" w:hAnsiTheme="majorHAnsi" w:cstheme="majorBidi"/>
          <w:i/>
          <w:iCs/>
        </w:rPr>
        <w:t xml:space="preserve"> Structural and Morphological Changes, and UV Irradiation on Photoluminescence and Optical Absorption Behavior of Zn</w:t>
      </w:r>
      <w:r w:rsidR="00845E9F" w:rsidRPr="00A237AF">
        <w:rPr>
          <w:rFonts w:asciiTheme="majorHAnsi" w:hAnsiTheme="majorHAnsi" w:cstheme="majorBidi"/>
          <w:i/>
          <w:iCs/>
          <w:vertAlign w:val="subscript"/>
        </w:rPr>
        <w:t>x</w:t>
      </w:r>
      <w:r w:rsidR="00845E9F" w:rsidRPr="00A237AF">
        <w:rPr>
          <w:rFonts w:asciiTheme="majorHAnsi" w:hAnsiTheme="majorHAnsi" w:cstheme="majorBidi"/>
          <w:i/>
          <w:iCs/>
        </w:rPr>
        <w:t>Cd</w:t>
      </w:r>
      <w:r w:rsidR="00845E9F" w:rsidRPr="00A237AF">
        <w:rPr>
          <w:rFonts w:asciiTheme="majorHAnsi" w:hAnsiTheme="majorHAnsi" w:cstheme="majorBidi"/>
          <w:i/>
          <w:iCs/>
          <w:vertAlign w:val="subscript"/>
        </w:rPr>
        <w:t>1-x</w:t>
      </w:r>
      <w:r w:rsidR="00845E9F" w:rsidRPr="00A237AF">
        <w:rPr>
          <w:rFonts w:asciiTheme="majorHAnsi" w:hAnsiTheme="majorHAnsi" w:cstheme="majorBidi"/>
          <w:i/>
          <w:iCs/>
        </w:rPr>
        <w:t>S Nanocompounds</w:t>
      </w:r>
      <w:r w:rsidR="00F2379F" w:rsidRPr="00A237AF">
        <w:rPr>
          <w:rFonts w:asciiTheme="majorHAnsi" w:hAnsiTheme="majorHAnsi"/>
          <w:bCs/>
          <w:i/>
          <w:iCs/>
          <w:szCs w:val="22"/>
        </w:rPr>
        <w:t>”.</w:t>
      </w:r>
    </w:p>
    <w:p w14:paraId="64AD196C" w14:textId="73679AED" w:rsidR="00F2379F" w:rsidRPr="00A237AF" w:rsidRDefault="007C1E91" w:rsidP="00B01600">
      <w:pPr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before="100" w:beforeAutospacing="1" w:line="276" w:lineRule="auto"/>
        <w:jc w:val="both"/>
        <w:rPr>
          <w:rFonts w:asciiTheme="majorHAnsi" w:hAnsiTheme="majorHAnsi"/>
          <w:b/>
          <w:i/>
          <w:iCs/>
        </w:rPr>
      </w:pPr>
      <w:r w:rsidRPr="00A237AF">
        <w:rPr>
          <w:rFonts w:asciiTheme="majorHAnsi" w:hAnsiTheme="majorHAnsi"/>
          <w:b/>
          <w:i/>
          <w:iCs/>
        </w:rPr>
        <w:t>Bachelor of Science</w:t>
      </w:r>
      <w:r w:rsidR="00B01600">
        <w:rPr>
          <w:rFonts w:asciiTheme="majorHAnsi" w:hAnsiTheme="majorHAnsi"/>
          <w:b/>
          <w:i/>
          <w:iCs/>
        </w:rPr>
        <w:t xml:space="preserve"> (BSc)</w:t>
      </w:r>
      <w:r w:rsidR="002E0B45" w:rsidRPr="002E0B45">
        <w:rPr>
          <w:rFonts w:asciiTheme="majorHAnsi" w:hAnsiTheme="majorHAnsi"/>
          <w:bCs/>
          <w:i/>
          <w:iCs/>
        </w:rPr>
        <w:t>,</w:t>
      </w:r>
      <w:r w:rsidR="002E0B45">
        <w:rPr>
          <w:rFonts w:asciiTheme="majorHAnsi" w:hAnsiTheme="majorHAnsi"/>
          <w:b/>
          <w:i/>
          <w:iCs/>
        </w:rPr>
        <w:t xml:space="preserve"> Major</w:t>
      </w:r>
      <w:r w:rsidRPr="00A237AF">
        <w:rPr>
          <w:rFonts w:asciiTheme="majorHAnsi" w:hAnsiTheme="majorHAnsi"/>
          <w:b/>
          <w:i/>
          <w:iCs/>
        </w:rPr>
        <w:t xml:space="preserve"> "</w:t>
      </w:r>
      <w:r w:rsidR="00EE1A3B" w:rsidRPr="00A237AF">
        <w:rPr>
          <w:rFonts w:asciiTheme="majorHAnsi" w:hAnsiTheme="majorHAnsi"/>
          <w:bCs/>
          <w:i/>
          <w:iCs/>
        </w:rPr>
        <w:t>P</w:t>
      </w:r>
      <w:r w:rsidRPr="00A237AF">
        <w:rPr>
          <w:rFonts w:asciiTheme="majorHAnsi" w:hAnsiTheme="majorHAnsi"/>
          <w:bCs/>
          <w:i/>
          <w:iCs/>
        </w:rPr>
        <w:t>hysics</w:t>
      </w:r>
      <w:r w:rsidRPr="00A237AF">
        <w:rPr>
          <w:rFonts w:asciiTheme="majorHAnsi" w:hAnsiTheme="majorHAnsi"/>
          <w:b/>
          <w:i/>
          <w:iCs/>
        </w:rPr>
        <w:t>"</w:t>
      </w:r>
      <w:r w:rsidR="00F2379F" w:rsidRPr="00A237AF">
        <w:rPr>
          <w:rFonts w:asciiTheme="majorHAnsi" w:hAnsiTheme="majorHAnsi"/>
          <w:b/>
          <w:i/>
          <w:iCs/>
        </w:rPr>
        <w:t xml:space="preserve">, </w:t>
      </w:r>
      <w:r w:rsidR="00F2379F" w:rsidRPr="00A237AF">
        <w:rPr>
          <w:rFonts w:asciiTheme="majorHAnsi" w:hAnsiTheme="majorHAnsi"/>
          <w:bCs/>
          <w:i/>
          <w:iCs/>
        </w:rPr>
        <w:t>Physics</w:t>
      </w:r>
      <w:r w:rsidR="00EE1A3B" w:rsidRPr="00A237AF">
        <w:rPr>
          <w:rFonts w:asciiTheme="majorHAnsi" w:hAnsiTheme="majorHAnsi"/>
          <w:bCs/>
          <w:i/>
          <w:iCs/>
        </w:rPr>
        <w:t xml:space="preserve"> Department</w:t>
      </w:r>
      <w:r w:rsidR="00F2379F" w:rsidRPr="00A237AF">
        <w:rPr>
          <w:rFonts w:asciiTheme="majorHAnsi" w:hAnsiTheme="majorHAnsi"/>
          <w:bCs/>
          <w:i/>
          <w:iCs/>
        </w:rPr>
        <w:t>, Faculty of Science, Assiut University, Egypt (</w:t>
      </w:r>
      <w:r w:rsidR="00B01600">
        <w:rPr>
          <w:rFonts w:asciiTheme="majorHAnsi" w:hAnsiTheme="majorHAnsi"/>
          <w:bCs/>
          <w:i/>
          <w:iCs/>
        </w:rPr>
        <w:t xml:space="preserve">July </w:t>
      </w:r>
      <w:r w:rsidR="00F2379F" w:rsidRPr="00A237AF">
        <w:rPr>
          <w:rFonts w:asciiTheme="majorHAnsi" w:hAnsiTheme="majorHAnsi"/>
          <w:bCs/>
          <w:i/>
          <w:iCs/>
        </w:rPr>
        <w:t>200</w:t>
      </w:r>
      <w:r w:rsidR="00845E9F" w:rsidRPr="00A237AF">
        <w:rPr>
          <w:rFonts w:asciiTheme="majorHAnsi" w:hAnsiTheme="majorHAnsi"/>
          <w:bCs/>
          <w:i/>
          <w:iCs/>
        </w:rPr>
        <w:t>9</w:t>
      </w:r>
      <w:r w:rsidR="00F2379F" w:rsidRPr="00A237AF">
        <w:rPr>
          <w:rFonts w:asciiTheme="majorHAnsi" w:hAnsiTheme="majorHAnsi"/>
          <w:bCs/>
          <w:i/>
          <w:iCs/>
        </w:rPr>
        <w:t>)</w:t>
      </w:r>
      <w:r w:rsidR="00F2379F" w:rsidRPr="00A237AF">
        <w:rPr>
          <w:rFonts w:asciiTheme="majorHAnsi" w:hAnsiTheme="majorHAnsi"/>
          <w:b/>
          <w:i/>
          <w:iCs/>
        </w:rPr>
        <w:t>.</w:t>
      </w:r>
    </w:p>
    <w:p w14:paraId="4346C574" w14:textId="2F582D28" w:rsidR="00F2379F" w:rsidRPr="00DE34A4" w:rsidRDefault="00F2379F" w:rsidP="00784140">
      <w:pPr>
        <w:spacing w:before="240" w:line="276" w:lineRule="auto"/>
        <w:jc w:val="both"/>
        <w:rPr>
          <w:b/>
          <w:bCs/>
          <w:i/>
          <w:iCs/>
          <w:sz w:val="32"/>
          <w:szCs w:val="32"/>
          <w:lang w:eastAsia="ja-JP"/>
        </w:rPr>
      </w:pPr>
      <w:r w:rsidRPr="00DE34A4">
        <w:rPr>
          <w:b/>
          <w:bCs/>
          <w:i/>
          <w:iCs/>
          <w:sz w:val="32"/>
          <w:szCs w:val="32"/>
          <w:lang w:eastAsia="ja-JP"/>
        </w:rPr>
        <w:t>Academic appointments</w:t>
      </w:r>
    </w:p>
    <w:p w14:paraId="0D11C364" w14:textId="64C93437" w:rsidR="00F2379F" w:rsidRPr="00DE34A4" w:rsidRDefault="003D45AF" w:rsidP="00481D84">
      <w:pPr>
        <w:spacing w:line="276" w:lineRule="auto"/>
        <w:jc w:val="both"/>
        <w:rPr>
          <w:b/>
          <w:bCs/>
          <w:i/>
          <w:iCs/>
          <w:color w:val="C00000"/>
          <w:sz w:val="20"/>
          <w:szCs w:val="20"/>
        </w:rPr>
      </w:pPr>
      <w:r w:rsidRPr="00DE34A4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65AB893" wp14:editId="55ED165B">
                <wp:simplePos x="0" y="0"/>
                <wp:positionH relativeFrom="column">
                  <wp:posOffset>11875</wp:posOffset>
                </wp:positionH>
                <wp:positionV relativeFrom="paragraph">
                  <wp:posOffset>44103</wp:posOffset>
                </wp:positionV>
                <wp:extent cx="5954997" cy="45719"/>
                <wp:effectExtent l="0" t="0" r="27305" b="31115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4997" cy="45719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7C0609" id="Straight Arrow Connector 10" o:spid="_x0000_s1026" type="#_x0000_t32" style="position:absolute;margin-left:.95pt;margin-top:3.45pt;width:468.9pt;height:3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" strokeweight="1.5pt"/>
            </w:pict>
          </mc:Fallback>
        </mc:AlternateContent>
      </w:r>
    </w:p>
    <w:p w14:paraId="067F16B6" w14:textId="78A14F5A" w:rsidR="00CE2465" w:rsidRPr="00F441D5" w:rsidRDefault="00B06737" w:rsidP="00F441D5">
      <w:pPr>
        <w:pStyle w:val="ListParagraph"/>
        <w:numPr>
          <w:ilvl w:val="0"/>
          <w:numId w:val="3"/>
        </w:numPr>
        <w:jc w:val="lowKashida"/>
        <w:rPr>
          <w:i/>
          <w:iCs/>
          <w:sz w:val="22"/>
          <w:szCs w:val="20"/>
        </w:rPr>
      </w:pPr>
      <w:r w:rsidRPr="00F441D5">
        <w:rPr>
          <w:b/>
          <w:bCs/>
          <w:i/>
          <w:iCs/>
          <w:sz w:val="22"/>
          <w:szCs w:val="20"/>
        </w:rPr>
        <w:t>Postdoc</w:t>
      </w:r>
      <w:r w:rsidR="00E20DF8">
        <w:rPr>
          <w:b/>
          <w:bCs/>
          <w:i/>
          <w:iCs/>
          <w:sz w:val="22"/>
          <w:szCs w:val="20"/>
        </w:rPr>
        <w:t>toral</w:t>
      </w:r>
      <w:r w:rsidRPr="00F441D5">
        <w:rPr>
          <w:b/>
          <w:bCs/>
          <w:i/>
          <w:iCs/>
          <w:sz w:val="22"/>
          <w:szCs w:val="20"/>
        </w:rPr>
        <w:t xml:space="preserve"> Researcher</w:t>
      </w:r>
      <w:r>
        <w:rPr>
          <w:i/>
          <w:iCs/>
          <w:sz w:val="22"/>
          <w:szCs w:val="20"/>
        </w:rPr>
        <w:t xml:space="preserve">, School of Mechanical Engineering, University of Ulsan, South Korea (March 2024 ~ </w:t>
      </w:r>
      <w:r w:rsidR="00974419">
        <w:rPr>
          <w:i/>
          <w:iCs/>
          <w:sz w:val="22"/>
          <w:szCs w:val="20"/>
        </w:rPr>
        <w:t>March 2026</w:t>
      </w:r>
      <w:r>
        <w:rPr>
          <w:i/>
          <w:iCs/>
          <w:sz w:val="22"/>
          <w:szCs w:val="20"/>
        </w:rPr>
        <w:t>).</w:t>
      </w:r>
      <w:r w:rsidR="00CE2465">
        <w:rPr>
          <w:i/>
          <w:iCs/>
          <w:sz w:val="22"/>
          <w:szCs w:val="20"/>
        </w:rPr>
        <w:t xml:space="preserve"> </w:t>
      </w:r>
      <w:r w:rsidR="00F441D5" w:rsidRPr="00F441D5">
        <w:rPr>
          <w:b/>
          <w:bCs/>
          <w:i/>
          <w:iCs/>
          <w:sz w:val="22"/>
          <w:szCs w:val="20"/>
        </w:rPr>
        <w:t>Research field</w:t>
      </w:r>
      <w:r w:rsidR="00F441D5">
        <w:rPr>
          <w:i/>
          <w:iCs/>
          <w:sz w:val="22"/>
          <w:szCs w:val="20"/>
        </w:rPr>
        <w:t>, “</w:t>
      </w:r>
      <w:r w:rsidR="00F441D5" w:rsidRPr="00F441D5">
        <w:rPr>
          <w:i/>
          <w:iCs/>
          <w:sz w:val="22"/>
          <w:szCs w:val="20"/>
        </w:rPr>
        <w:t xml:space="preserve">Fabrication of </w:t>
      </w:r>
      <w:r w:rsidR="008A3BD5">
        <w:rPr>
          <w:i/>
          <w:iCs/>
          <w:sz w:val="22"/>
          <w:szCs w:val="20"/>
        </w:rPr>
        <w:t>heterostructure</w:t>
      </w:r>
      <w:r w:rsidR="00F441D5" w:rsidRPr="00F441D5">
        <w:rPr>
          <w:i/>
          <w:iCs/>
          <w:sz w:val="22"/>
          <w:szCs w:val="20"/>
        </w:rPr>
        <w:t xml:space="preserve"> </w:t>
      </w:r>
      <w:r w:rsidR="008A3BD5">
        <w:rPr>
          <w:i/>
          <w:iCs/>
          <w:sz w:val="22"/>
          <w:szCs w:val="20"/>
        </w:rPr>
        <w:t>e</w:t>
      </w:r>
      <w:r w:rsidR="00F441D5" w:rsidRPr="00F441D5">
        <w:rPr>
          <w:i/>
          <w:iCs/>
          <w:sz w:val="22"/>
          <w:szCs w:val="20"/>
        </w:rPr>
        <w:t xml:space="preserve">lectrodes with </w:t>
      </w:r>
      <w:r w:rsidR="008A3BD5">
        <w:rPr>
          <w:i/>
          <w:iCs/>
          <w:sz w:val="22"/>
          <w:szCs w:val="20"/>
        </w:rPr>
        <w:t>h</w:t>
      </w:r>
      <w:r w:rsidR="00F441D5" w:rsidRPr="00F441D5">
        <w:rPr>
          <w:i/>
          <w:iCs/>
          <w:sz w:val="22"/>
          <w:szCs w:val="20"/>
        </w:rPr>
        <w:t xml:space="preserve">ybrid </w:t>
      </w:r>
      <w:r w:rsidR="008A3BD5">
        <w:rPr>
          <w:i/>
          <w:iCs/>
          <w:sz w:val="22"/>
          <w:szCs w:val="20"/>
        </w:rPr>
        <w:t>n</w:t>
      </w:r>
      <w:r w:rsidR="00F441D5" w:rsidRPr="00F441D5">
        <w:rPr>
          <w:i/>
          <w:iCs/>
          <w:sz w:val="22"/>
          <w:szCs w:val="20"/>
        </w:rPr>
        <w:t>ano</w:t>
      </w:r>
      <w:r w:rsidR="008A3BD5">
        <w:rPr>
          <w:i/>
          <w:iCs/>
          <w:sz w:val="22"/>
          <w:szCs w:val="20"/>
        </w:rPr>
        <w:t>materials</w:t>
      </w:r>
      <w:r w:rsidR="00F441D5" w:rsidRPr="00F441D5">
        <w:rPr>
          <w:i/>
          <w:iCs/>
          <w:sz w:val="22"/>
          <w:szCs w:val="20"/>
        </w:rPr>
        <w:t xml:space="preserve"> for </w:t>
      </w:r>
      <w:r w:rsidR="008A3BD5">
        <w:rPr>
          <w:i/>
          <w:iCs/>
          <w:sz w:val="22"/>
          <w:szCs w:val="20"/>
        </w:rPr>
        <w:t>e</w:t>
      </w:r>
      <w:r w:rsidR="00F441D5" w:rsidRPr="00F441D5">
        <w:rPr>
          <w:i/>
          <w:iCs/>
          <w:sz w:val="22"/>
          <w:szCs w:val="20"/>
        </w:rPr>
        <w:t xml:space="preserve">nergy </w:t>
      </w:r>
      <w:r w:rsidR="008A3BD5">
        <w:rPr>
          <w:i/>
          <w:iCs/>
          <w:sz w:val="22"/>
          <w:szCs w:val="20"/>
        </w:rPr>
        <w:t>c</w:t>
      </w:r>
      <w:r w:rsidR="00F441D5" w:rsidRPr="00F441D5">
        <w:rPr>
          <w:i/>
          <w:iCs/>
          <w:sz w:val="22"/>
          <w:szCs w:val="20"/>
        </w:rPr>
        <w:t xml:space="preserve">onversion, </w:t>
      </w:r>
      <w:r w:rsidR="008A3BD5">
        <w:rPr>
          <w:i/>
          <w:iCs/>
          <w:sz w:val="22"/>
          <w:szCs w:val="20"/>
        </w:rPr>
        <w:t>e</w:t>
      </w:r>
      <w:r w:rsidR="00F441D5" w:rsidRPr="00F441D5">
        <w:rPr>
          <w:i/>
          <w:iCs/>
          <w:sz w:val="22"/>
          <w:szCs w:val="20"/>
        </w:rPr>
        <w:t xml:space="preserve">nergy </w:t>
      </w:r>
      <w:r w:rsidR="008A3BD5">
        <w:rPr>
          <w:i/>
          <w:iCs/>
          <w:sz w:val="22"/>
          <w:szCs w:val="20"/>
        </w:rPr>
        <w:t>s</w:t>
      </w:r>
      <w:r w:rsidR="00F441D5" w:rsidRPr="00F441D5">
        <w:rPr>
          <w:i/>
          <w:iCs/>
          <w:sz w:val="22"/>
          <w:szCs w:val="20"/>
        </w:rPr>
        <w:t xml:space="preserve">torage and </w:t>
      </w:r>
      <w:r w:rsidR="008A3BD5">
        <w:rPr>
          <w:i/>
          <w:iCs/>
          <w:sz w:val="22"/>
          <w:szCs w:val="20"/>
        </w:rPr>
        <w:t>s</w:t>
      </w:r>
      <w:r w:rsidR="00F441D5" w:rsidRPr="00F441D5">
        <w:rPr>
          <w:i/>
          <w:iCs/>
          <w:sz w:val="22"/>
          <w:szCs w:val="20"/>
        </w:rPr>
        <w:t xml:space="preserve">ensing </w:t>
      </w:r>
      <w:r w:rsidR="0094395D" w:rsidRPr="00F441D5">
        <w:rPr>
          <w:i/>
          <w:iCs/>
          <w:sz w:val="22"/>
          <w:szCs w:val="20"/>
        </w:rPr>
        <w:t>applications “</w:t>
      </w:r>
    </w:p>
    <w:p w14:paraId="5D94C8F1" w14:textId="25C6F407" w:rsidR="000502FB" w:rsidRDefault="000502FB" w:rsidP="00034229">
      <w:pPr>
        <w:numPr>
          <w:ilvl w:val="0"/>
          <w:numId w:val="3"/>
        </w:numPr>
        <w:spacing w:before="240" w:line="276" w:lineRule="auto"/>
        <w:jc w:val="both"/>
        <w:rPr>
          <w:i/>
          <w:iCs/>
          <w:sz w:val="22"/>
          <w:szCs w:val="20"/>
        </w:rPr>
      </w:pPr>
      <w:r w:rsidRPr="0094395D">
        <w:rPr>
          <w:b/>
          <w:bCs/>
          <w:i/>
          <w:iCs/>
          <w:sz w:val="22"/>
          <w:szCs w:val="20"/>
        </w:rPr>
        <w:t>Lecturer</w:t>
      </w:r>
      <w:r w:rsidR="0094395D" w:rsidRPr="0094395D">
        <w:rPr>
          <w:b/>
          <w:bCs/>
          <w:i/>
          <w:iCs/>
          <w:sz w:val="22"/>
          <w:szCs w:val="20"/>
        </w:rPr>
        <w:t xml:space="preserve"> of </w:t>
      </w:r>
      <w:r w:rsidR="0094395D">
        <w:rPr>
          <w:b/>
          <w:bCs/>
          <w:i/>
          <w:iCs/>
          <w:sz w:val="22"/>
          <w:szCs w:val="20"/>
        </w:rPr>
        <w:t>Physics</w:t>
      </w:r>
      <w:r w:rsidR="0094395D">
        <w:rPr>
          <w:i/>
          <w:iCs/>
          <w:sz w:val="22"/>
          <w:szCs w:val="20"/>
        </w:rPr>
        <w:t>,</w:t>
      </w:r>
      <w:r>
        <w:rPr>
          <w:i/>
          <w:iCs/>
          <w:sz w:val="22"/>
          <w:szCs w:val="20"/>
        </w:rPr>
        <w:t xml:space="preserve"> Physics Department, Faculty of Science, Assiut University, Egypt, (September 2022 ~ </w:t>
      </w:r>
      <w:r w:rsidR="00B06737">
        <w:rPr>
          <w:i/>
          <w:iCs/>
          <w:sz w:val="22"/>
          <w:szCs w:val="20"/>
        </w:rPr>
        <w:t>February 2024</w:t>
      </w:r>
      <w:r>
        <w:rPr>
          <w:i/>
          <w:iCs/>
          <w:sz w:val="22"/>
          <w:szCs w:val="20"/>
        </w:rPr>
        <w:t>)</w:t>
      </w:r>
      <w:r w:rsidR="002E0B45">
        <w:rPr>
          <w:i/>
          <w:iCs/>
          <w:sz w:val="22"/>
          <w:szCs w:val="20"/>
        </w:rPr>
        <w:t>.</w:t>
      </w:r>
      <w:r w:rsidR="00933F6E">
        <w:rPr>
          <w:i/>
          <w:iCs/>
          <w:sz w:val="22"/>
          <w:szCs w:val="20"/>
        </w:rPr>
        <w:t xml:space="preserve"> During this period, I have taught many courses </w:t>
      </w:r>
      <w:r w:rsidR="00933F6E" w:rsidRPr="00933F6E">
        <w:rPr>
          <w:i/>
          <w:iCs/>
          <w:sz w:val="22"/>
          <w:szCs w:val="20"/>
          <w:u w:val="single"/>
        </w:rPr>
        <w:t xml:space="preserve">to undergraduate &amp; and postgraduate </w:t>
      </w:r>
      <w:r w:rsidR="00033D28">
        <w:rPr>
          <w:i/>
          <w:iCs/>
          <w:sz w:val="22"/>
          <w:szCs w:val="20"/>
        </w:rPr>
        <w:t>students</w:t>
      </w:r>
      <w:r w:rsidR="00933F6E">
        <w:rPr>
          <w:i/>
          <w:iCs/>
          <w:sz w:val="22"/>
          <w:szCs w:val="20"/>
        </w:rPr>
        <w:t xml:space="preserve"> in </w:t>
      </w:r>
      <w:r w:rsidR="005A1946">
        <w:rPr>
          <w:i/>
          <w:iCs/>
          <w:sz w:val="22"/>
          <w:szCs w:val="20"/>
        </w:rPr>
        <w:t xml:space="preserve">the </w:t>
      </w:r>
      <w:r w:rsidR="00933F6E">
        <w:rPr>
          <w:i/>
          <w:iCs/>
          <w:sz w:val="22"/>
          <w:szCs w:val="20"/>
        </w:rPr>
        <w:t xml:space="preserve">faculty of science and faculty of engineering at Assiut University as illustrated below: </w:t>
      </w:r>
    </w:p>
    <w:p w14:paraId="57A3FF14" w14:textId="26718352" w:rsidR="00933F6E" w:rsidRPr="00CD6AB6" w:rsidRDefault="00933F6E" w:rsidP="007B5146">
      <w:pPr>
        <w:numPr>
          <w:ilvl w:val="1"/>
          <w:numId w:val="3"/>
        </w:numPr>
        <w:spacing w:line="276" w:lineRule="auto"/>
        <w:ind w:left="630" w:hanging="270"/>
        <w:jc w:val="both"/>
        <w:rPr>
          <w:i/>
          <w:iCs/>
          <w:sz w:val="20"/>
          <w:szCs w:val="18"/>
        </w:rPr>
      </w:pPr>
      <w:r w:rsidRPr="00366475">
        <w:rPr>
          <w:i/>
          <w:iCs/>
          <w:sz w:val="20"/>
          <w:szCs w:val="18"/>
          <w:u w:val="single"/>
        </w:rPr>
        <w:t>General physics 1</w:t>
      </w:r>
      <w:r w:rsidR="001F49CE" w:rsidRPr="00366475">
        <w:rPr>
          <w:i/>
          <w:iCs/>
          <w:sz w:val="20"/>
          <w:szCs w:val="18"/>
        </w:rPr>
        <w:t>:</w:t>
      </w:r>
      <w:r w:rsidRPr="00CD6AB6">
        <w:rPr>
          <w:rFonts w:hint="cs"/>
          <w:i/>
          <w:iCs/>
          <w:sz w:val="20"/>
          <w:szCs w:val="18"/>
          <w:rtl/>
        </w:rPr>
        <w:t xml:space="preserve"> </w:t>
      </w:r>
      <w:r w:rsidRPr="00CD6AB6">
        <w:rPr>
          <w:i/>
          <w:iCs/>
          <w:sz w:val="20"/>
          <w:szCs w:val="18"/>
        </w:rPr>
        <w:t>(classical mechanics &amp; heat) for 1</w:t>
      </w:r>
      <w:r w:rsidRPr="00CD6AB6">
        <w:rPr>
          <w:i/>
          <w:iCs/>
          <w:sz w:val="20"/>
          <w:szCs w:val="18"/>
          <w:vertAlign w:val="superscript"/>
        </w:rPr>
        <w:t>st</w:t>
      </w:r>
      <w:r w:rsidRPr="00CD6AB6">
        <w:rPr>
          <w:i/>
          <w:iCs/>
          <w:sz w:val="20"/>
          <w:szCs w:val="18"/>
        </w:rPr>
        <w:t xml:space="preserve"> level undergraduate student</w:t>
      </w:r>
      <w:r w:rsidR="00CD6AB6" w:rsidRPr="00CD6AB6">
        <w:rPr>
          <w:i/>
          <w:iCs/>
          <w:sz w:val="20"/>
          <w:szCs w:val="18"/>
        </w:rPr>
        <w:t>,</w:t>
      </w:r>
      <w:r w:rsidRPr="00CD6AB6">
        <w:rPr>
          <w:i/>
          <w:iCs/>
          <w:sz w:val="20"/>
          <w:szCs w:val="18"/>
        </w:rPr>
        <w:t xml:space="preserve"> of biomedical engineering</w:t>
      </w:r>
      <w:r w:rsidR="00CD6AB6" w:rsidRPr="00CD6AB6">
        <w:rPr>
          <w:i/>
          <w:iCs/>
          <w:sz w:val="20"/>
          <w:szCs w:val="18"/>
        </w:rPr>
        <w:t>, faculty of engineering</w:t>
      </w:r>
      <w:r w:rsidRPr="00CD6AB6">
        <w:rPr>
          <w:i/>
          <w:iCs/>
          <w:sz w:val="20"/>
          <w:szCs w:val="18"/>
        </w:rPr>
        <w:t xml:space="preserve"> at Assiut University.</w:t>
      </w:r>
    </w:p>
    <w:p w14:paraId="32BF93AA" w14:textId="218D6430" w:rsidR="00933F6E" w:rsidRPr="00CD6AB6" w:rsidRDefault="00933F6E" w:rsidP="007B5146">
      <w:pPr>
        <w:numPr>
          <w:ilvl w:val="1"/>
          <w:numId w:val="3"/>
        </w:numPr>
        <w:spacing w:line="276" w:lineRule="auto"/>
        <w:ind w:left="630" w:hanging="270"/>
        <w:jc w:val="both"/>
        <w:rPr>
          <w:i/>
          <w:iCs/>
          <w:sz w:val="20"/>
          <w:szCs w:val="18"/>
        </w:rPr>
      </w:pPr>
      <w:r w:rsidRPr="00366475">
        <w:rPr>
          <w:i/>
          <w:iCs/>
          <w:sz w:val="20"/>
          <w:szCs w:val="18"/>
          <w:u w:val="single"/>
        </w:rPr>
        <w:t>General physics 2</w:t>
      </w:r>
      <w:r w:rsidR="001F49CE" w:rsidRPr="00366475">
        <w:rPr>
          <w:i/>
          <w:iCs/>
          <w:sz w:val="20"/>
          <w:szCs w:val="18"/>
          <w:u w:val="single"/>
        </w:rPr>
        <w:t>:</w:t>
      </w:r>
      <w:r w:rsidR="001F49CE">
        <w:rPr>
          <w:i/>
          <w:iCs/>
          <w:sz w:val="20"/>
          <w:szCs w:val="18"/>
        </w:rPr>
        <w:t xml:space="preserve"> </w:t>
      </w:r>
      <w:r w:rsidRPr="00CD6AB6">
        <w:rPr>
          <w:i/>
          <w:iCs/>
          <w:sz w:val="20"/>
          <w:szCs w:val="18"/>
        </w:rPr>
        <w:t>(Electricity &amp; magnetism) for 1</w:t>
      </w:r>
      <w:r w:rsidRPr="00CD6AB6">
        <w:rPr>
          <w:i/>
          <w:iCs/>
          <w:sz w:val="20"/>
          <w:szCs w:val="18"/>
          <w:vertAlign w:val="superscript"/>
        </w:rPr>
        <w:t>st</w:t>
      </w:r>
      <w:r w:rsidRPr="00CD6AB6">
        <w:rPr>
          <w:i/>
          <w:iCs/>
          <w:sz w:val="20"/>
          <w:szCs w:val="18"/>
        </w:rPr>
        <w:t xml:space="preserve"> level undergraduate </w:t>
      </w:r>
      <w:r w:rsidR="001F49CE">
        <w:rPr>
          <w:i/>
          <w:iCs/>
          <w:sz w:val="20"/>
          <w:szCs w:val="18"/>
        </w:rPr>
        <w:t>biomedical engineering student, National Assiut University faculty</w:t>
      </w:r>
      <w:r w:rsidR="00366475">
        <w:rPr>
          <w:i/>
          <w:iCs/>
          <w:sz w:val="20"/>
          <w:szCs w:val="18"/>
        </w:rPr>
        <w:t>, Egypt</w:t>
      </w:r>
      <w:r w:rsidRPr="00CD6AB6">
        <w:rPr>
          <w:i/>
          <w:iCs/>
          <w:sz w:val="20"/>
          <w:szCs w:val="18"/>
        </w:rPr>
        <w:t>.</w:t>
      </w:r>
    </w:p>
    <w:p w14:paraId="4A995EAE" w14:textId="69F42D97" w:rsidR="00CD6AB6" w:rsidRPr="00CD6AB6" w:rsidRDefault="00CD6AB6" w:rsidP="007B5146">
      <w:pPr>
        <w:numPr>
          <w:ilvl w:val="1"/>
          <w:numId w:val="3"/>
        </w:numPr>
        <w:spacing w:line="276" w:lineRule="auto"/>
        <w:ind w:left="630" w:hanging="270"/>
        <w:jc w:val="both"/>
        <w:rPr>
          <w:i/>
          <w:iCs/>
          <w:sz w:val="20"/>
          <w:szCs w:val="18"/>
        </w:rPr>
      </w:pPr>
      <w:r w:rsidRPr="00366475">
        <w:rPr>
          <w:i/>
          <w:iCs/>
          <w:sz w:val="20"/>
          <w:szCs w:val="18"/>
          <w:u w:val="single"/>
        </w:rPr>
        <w:t>General physics 2</w:t>
      </w:r>
      <w:r w:rsidR="001F49CE" w:rsidRPr="00366475">
        <w:rPr>
          <w:i/>
          <w:iCs/>
          <w:sz w:val="20"/>
          <w:szCs w:val="18"/>
          <w:u w:val="single"/>
        </w:rPr>
        <w:t>:</w:t>
      </w:r>
      <w:r w:rsidRPr="00CD6AB6">
        <w:rPr>
          <w:rFonts w:hint="cs"/>
          <w:i/>
          <w:iCs/>
          <w:sz w:val="20"/>
          <w:szCs w:val="18"/>
          <w:rtl/>
        </w:rPr>
        <w:t xml:space="preserve"> </w:t>
      </w:r>
      <w:r w:rsidRPr="00CD6AB6">
        <w:rPr>
          <w:i/>
          <w:iCs/>
          <w:sz w:val="20"/>
          <w:szCs w:val="18"/>
        </w:rPr>
        <w:t>(Electricity &amp; magnetism) for 1</w:t>
      </w:r>
      <w:r w:rsidRPr="00CD6AB6">
        <w:rPr>
          <w:i/>
          <w:iCs/>
          <w:sz w:val="20"/>
          <w:szCs w:val="18"/>
          <w:vertAlign w:val="superscript"/>
        </w:rPr>
        <w:t>st</w:t>
      </w:r>
      <w:r w:rsidRPr="00CD6AB6">
        <w:rPr>
          <w:i/>
          <w:iCs/>
          <w:sz w:val="20"/>
          <w:szCs w:val="18"/>
        </w:rPr>
        <w:t xml:space="preserve"> level undergraduate student, faculty of science, Assiut University</w:t>
      </w:r>
      <w:r w:rsidR="00366475">
        <w:rPr>
          <w:i/>
          <w:iCs/>
          <w:sz w:val="20"/>
          <w:szCs w:val="18"/>
        </w:rPr>
        <w:t>, Egypt</w:t>
      </w:r>
      <w:r w:rsidRPr="00CD6AB6">
        <w:rPr>
          <w:i/>
          <w:iCs/>
          <w:sz w:val="20"/>
          <w:szCs w:val="18"/>
        </w:rPr>
        <w:t>.</w:t>
      </w:r>
    </w:p>
    <w:p w14:paraId="325FF3FD" w14:textId="04235C7F" w:rsidR="00CD6AB6" w:rsidRDefault="00CD6AB6" w:rsidP="007B5146">
      <w:pPr>
        <w:numPr>
          <w:ilvl w:val="1"/>
          <w:numId w:val="3"/>
        </w:numPr>
        <w:spacing w:line="276" w:lineRule="auto"/>
        <w:ind w:left="630" w:hanging="270"/>
        <w:jc w:val="both"/>
        <w:rPr>
          <w:i/>
          <w:iCs/>
          <w:sz w:val="20"/>
          <w:szCs w:val="18"/>
        </w:rPr>
      </w:pPr>
      <w:r w:rsidRPr="00366475">
        <w:rPr>
          <w:i/>
          <w:iCs/>
          <w:sz w:val="20"/>
          <w:szCs w:val="18"/>
          <w:u w:val="single"/>
        </w:rPr>
        <w:t>Semiconductors and thin film applications</w:t>
      </w:r>
      <w:r w:rsidR="004661C4" w:rsidRPr="00366475">
        <w:rPr>
          <w:i/>
          <w:iCs/>
          <w:sz w:val="20"/>
          <w:szCs w:val="18"/>
          <w:u w:val="single"/>
        </w:rPr>
        <w:t>:</w:t>
      </w:r>
      <w:r w:rsidRPr="00CD6AB6">
        <w:rPr>
          <w:i/>
          <w:iCs/>
          <w:sz w:val="20"/>
          <w:szCs w:val="18"/>
        </w:rPr>
        <w:t xml:space="preserve"> for </w:t>
      </w:r>
      <w:r w:rsidR="00033D28">
        <w:rPr>
          <w:i/>
          <w:iCs/>
          <w:sz w:val="20"/>
          <w:szCs w:val="18"/>
        </w:rPr>
        <w:t>4</w:t>
      </w:r>
      <w:r w:rsidR="00033D28" w:rsidRPr="00EF27CA">
        <w:rPr>
          <w:i/>
          <w:iCs/>
          <w:sz w:val="20"/>
          <w:szCs w:val="18"/>
          <w:vertAlign w:val="superscript"/>
        </w:rPr>
        <w:t>th</w:t>
      </w:r>
      <w:r w:rsidR="00033D28">
        <w:rPr>
          <w:i/>
          <w:iCs/>
          <w:sz w:val="20"/>
          <w:szCs w:val="18"/>
        </w:rPr>
        <w:t>-level</w:t>
      </w:r>
      <w:r w:rsidRPr="00CD6AB6">
        <w:rPr>
          <w:i/>
          <w:iCs/>
          <w:sz w:val="20"/>
          <w:szCs w:val="18"/>
        </w:rPr>
        <w:t xml:space="preserve"> undergraduate student</w:t>
      </w:r>
      <w:r w:rsidR="00EF27CA">
        <w:rPr>
          <w:i/>
          <w:iCs/>
          <w:sz w:val="20"/>
          <w:szCs w:val="18"/>
        </w:rPr>
        <w:t>s</w:t>
      </w:r>
      <w:r w:rsidRPr="00CD6AB6">
        <w:rPr>
          <w:i/>
          <w:iCs/>
          <w:sz w:val="20"/>
          <w:szCs w:val="18"/>
        </w:rPr>
        <w:t xml:space="preserve"> </w:t>
      </w:r>
      <w:r w:rsidR="00EF27CA">
        <w:rPr>
          <w:i/>
          <w:iCs/>
          <w:sz w:val="20"/>
          <w:szCs w:val="18"/>
        </w:rPr>
        <w:t>in</w:t>
      </w:r>
      <w:r w:rsidRPr="00CD6AB6">
        <w:rPr>
          <w:i/>
          <w:iCs/>
          <w:sz w:val="20"/>
          <w:szCs w:val="18"/>
        </w:rPr>
        <w:t xml:space="preserve"> </w:t>
      </w:r>
      <w:r w:rsidR="004661C4">
        <w:rPr>
          <w:i/>
          <w:iCs/>
          <w:sz w:val="20"/>
          <w:szCs w:val="18"/>
        </w:rPr>
        <w:t xml:space="preserve">the </w:t>
      </w:r>
      <w:r w:rsidRPr="00CD6AB6">
        <w:rPr>
          <w:i/>
          <w:iCs/>
          <w:sz w:val="20"/>
          <w:szCs w:val="18"/>
        </w:rPr>
        <w:t>physics</w:t>
      </w:r>
      <w:r w:rsidR="00EF27CA">
        <w:rPr>
          <w:i/>
          <w:iCs/>
          <w:sz w:val="20"/>
          <w:szCs w:val="18"/>
        </w:rPr>
        <w:t xml:space="preserve"> department</w:t>
      </w:r>
      <w:r w:rsidRPr="00CD6AB6">
        <w:rPr>
          <w:i/>
          <w:iCs/>
          <w:sz w:val="20"/>
          <w:szCs w:val="18"/>
        </w:rPr>
        <w:t>, faculty of science, Assiut University</w:t>
      </w:r>
      <w:r w:rsidR="00366475">
        <w:rPr>
          <w:i/>
          <w:iCs/>
          <w:sz w:val="20"/>
          <w:szCs w:val="18"/>
        </w:rPr>
        <w:t>, Egypt</w:t>
      </w:r>
      <w:r w:rsidRPr="00CD6AB6">
        <w:rPr>
          <w:i/>
          <w:iCs/>
          <w:sz w:val="20"/>
          <w:szCs w:val="18"/>
        </w:rPr>
        <w:t>.</w:t>
      </w:r>
    </w:p>
    <w:p w14:paraId="5A359F88" w14:textId="7CD02F49" w:rsidR="00861D6A" w:rsidRPr="00CD6AB6" w:rsidRDefault="00861D6A" w:rsidP="007B5146">
      <w:pPr>
        <w:numPr>
          <w:ilvl w:val="1"/>
          <w:numId w:val="3"/>
        </w:numPr>
        <w:spacing w:line="276" w:lineRule="auto"/>
        <w:ind w:left="630" w:hanging="270"/>
        <w:jc w:val="both"/>
        <w:rPr>
          <w:i/>
          <w:iCs/>
          <w:sz w:val="20"/>
          <w:szCs w:val="18"/>
        </w:rPr>
      </w:pPr>
      <w:r>
        <w:rPr>
          <w:i/>
          <w:iCs/>
          <w:sz w:val="20"/>
          <w:szCs w:val="18"/>
          <w:u w:val="single"/>
        </w:rPr>
        <w:t>Magnetic Resonance</w:t>
      </w:r>
      <w:r w:rsidR="00643E6B">
        <w:rPr>
          <w:i/>
          <w:iCs/>
          <w:sz w:val="20"/>
          <w:szCs w:val="18"/>
          <w:u w:val="single"/>
        </w:rPr>
        <w:t>:</w:t>
      </w:r>
      <w:r w:rsidR="00643E6B" w:rsidRPr="00643E6B">
        <w:rPr>
          <w:i/>
          <w:iCs/>
          <w:sz w:val="20"/>
          <w:szCs w:val="18"/>
        </w:rPr>
        <w:t xml:space="preserve"> </w:t>
      </w:r>
      <w:r w:rsidR="00643E6B" w:rsidRPr="00CD6AB6">
        <w:rPr>
          <w:i/>
          <w:iCs/>
          <w:sz w:val="20"/>
          <w:szCs w:val="18"/>
        </w:rPr>
        <w:t xml:space="preserve">for </w:t>
      </w:r>
      <w:r w:rsidR="00643E6B">
        <w:rPr>
          <w:i/>
          <w:iCs/>
          <w:sz w:val="20"/>
          <w:szCs w:val="18"/>
        </w:rPr>
        <w:t>4</w:t>
      </w:r>
      <w:r w:rsidR="00643E6B" w:rsidRPr="00EF27CA">
        <w:rPr>
          <w:i/>
          <w:iCs/>
          <w:sz w:val="20"/>
          <w:szCs w:val="18"/>
          <w:vertAlign w:val="superscript"/>
        </w:rPr>
        <w:t>th</w:t>
      </w:r>
      <w:r w:rsidR="00643E6B">
        <w:rPr>
          <w:i/>
          <w:iCs/>
          <w:sz w:val="20"/>
          <w:szCs w:val="18"/>
        </w:rPr>
        <w:t>-level</w:t>
      </w:r>
      <w:r w:rsidR="00643E6B" w:rsidRPr="00CD6AB6">
        <w:rPr>
          <w:i/>
          <w:iCs/>
          <w:sz w:val="20"/>
          <w:szCs w:val="18"/>
        </w:rPr>
        <w:t xml:space="preserve"> undergraduate student</w:t>
      </w:r>
      <w:r w:rsidR="00643E6B">
        <w:rPr>
          <w:i/>
          <w:iCs/>
          <w:sz w:val="20"/>
          <w:szCs w:val="18"/>
        </w:rPr>
        <w:t>s</w:t>
      </w:r>
      <w:r w:rsidR="00643E6B" w:rsidRPr="00CD6AB6">
        <w:rPr>
          <w:i/>
          <w:iCs/>
          <w:sz w:val="20"/>
          <w:szCs w:val="18"/>
        </w:rPr>
        <w:t xml:space="preserve"> </w:t>
      </w:r>
      <w:r w:rsidR="00643E6B">
        <w:rPr>
          <w:i/>
          <w:iCs/>
          <w:sz w:val="20"/>
          <w:szCs w:val="18"/>
        </w:rPr>
        <w:t>in</w:t>
      </w:r>
      <w:r w:rsidR="00643E6B" w:rsidRPr="00CD6AB6">
        <w:rPr>
          <w:i/>
          <w:iCs/>
          <w:sz w:val="20"/>
          <w:szCs w:val="18"/>
        </w:rPr>
        <w:t xml:space="preserve"> </w:t>
      </w:r>
      <w:r w:rsidR="00643E6B">
        <w:rPr>
          <w:i/>
          <w:iCs/>
          <w:sz w:val="20"/>
          <w:szCs w:val="18"/>
        </w:rPr>
        <w:t xml:space="preserve">the </w:t>
      </w:r>
      <w:r w:rsidR="00643E6B" w:rsidRPr="00CD6AB6">
        <w:rPr>
          <w:i/>
          <w:iCs/>
          <w:sz w:val="20"/>
          <w:szCs w:val="18"/>
        </w:rPr>
        <w:t>physics</w:t>
      </w:r>
      <w:r w:rsidR="00643E6B">
        <w:rPr>
          <w:i/>
          <w:iCs/>
          <w:sz w:val="20"/>
          <w:szCs w:val="18"/>
        </w:rPr>
        <w:t xml:space="preserve"> department</w:t>
      </w:r>
      <w:r w:rsidR="00643E6B" w:rsidRPr="00CD6AB6">
        <w:rPr>
          <w:i/>
          <w:iCs/>
          <w:sz w:val="20"/>
          <w:szCs w:val="18"/>
        </w:rPr>
        <w:t>, faculty of science, Assiut University</w:t>
      </w:r>
      <w:r w:rsidR="00643E6B">
        <w:rPr>
          <w:i/>
          <w:iCs/>
          <w:sz w:val="20"/>
          <w:szCs w:val="18"/>
        </w:rPr>
        <w:t>, Egypt</w:t>
      </w:r>
      <w:r w:rsidR="00643E6B" w:rsidRPr="00CD6AB6">
        <w:rPr>
          <w:i/>
          <w:iCs/>
          <w:sz w:val="20"/>
          <w:szCs w:val="18"/>
        </w:rPr>
        <w:t>.</w:t>
      </w:r>
      <w:r>
        <w:rPr>
          <w:i/>
          <w:iCs/>
          <w:sz w:val="20"/>
          <w:szCs w:val="18"/>
          <w:u w:val="single"/>
        </w:rPr>
        <w:t xml:space="preserve"> </w:t>
      </w:r>
    </w:p>
    <w:p w14:paraId="2A26EF85" w14:textId="5A6053BA" w:rsidR="00933F6E" w:rsidRPr="00CD6AB6" w:rsidRDefault="00CD6AB6" w:rsidP="007B5146">
      <w:pPr>
        <w:numPr>
          <w:ilvl w:val="1"/>
          <w:numId w:val="3"/>
        </w:numPr>
        <w:spacing w:line="276" w:lineRule="auto"/>
        <w:ind w:left="630" w:hanging="270"/>
        <w:jc w:val="both"/>
        <w:rPr>
          <w:i/>
          <w:iCs/>
          <w:sz w:val="20"/>
          <w:szCs w:val="18"/>
        </w:rPr>
      </w:pPr>
      <w:r w:rsidRPr="00366475">
        <w:rPr>
          <w:i/>
          <w:iCs/>
          <w:sz w:val="20"/>
          <w:szCs w:val="18"/>
          <w:u w:val="single"/>
        </w:rPr>
        <w:t>Quantum dots (QDs)</w:t>
      </w:r>
      <w:r w:rsidR="004661C4" w:rsidRPr="00366475">
        <w:rPr>
          <w:i/>
          <w:iCs/>
          <w:sz w:val="20"/>
          <w:szCs w:val="18"/>
          <w:u w:val="single"/>
        </w:rPr>
        <w:t>:</w:t>
      </w:r>
      <w:r w:rsidRPr="00CD6AB6">
        <w:rPr>
          <w:i/>
          <w:iCs/>
          <w:sz w:val="20"/>
          <w:szCs w:val="18"/>
        </w:rPr>
        <w:t xml:space="preserve"> as </w:t>
      </w:r>
      <w:r w:rsidR="00033D28">
        <w:rPr>
          <w:i/>
          <w:iCs/>
          <w:sz w:val="20"/>
          <w:szCs w:val="18"/>
        </w:rPr>
        <w:t xml:space="preserve">a </w:t>
      </w:r>
      <w:r w:rsidR="00366475">
        <w:rPr>
          <w:i/>
          <w:iCs/>
          <w:sz w:val="20"/>
          <w:szCs w:val="18"/>
        </w:rPr>
        <w:t xml:space="preserve">prerequisite </w:t>
      </w:r>
      <w:r w:rsidRPr="00CD6AB6">
        <w:rPr>
          <w:i/>
          <w:iCs/>
          <w:sz w:val="20"/>
          <w:szCs w:val="18"/>
        </w:rPr>
        <w:t xml:space="preserve">master course for </w:t>
      </w:r>
      <w:r w:rsidR="005A1946">
        <w:rPr>
          <w:i/>
          <w:iCs/>
          <w:sz w:val="20"/>
          <w:szCs w:val="18"/>
        </w:rPr>
        <w:t xml:space="preserve">a </w:t>
      </w:r>
      <w:r w:rsidRPr="00CD6AB6">
        <w:rPr>
          <w:i/>
          <w:iCs/>
          <w:sz w:val="20"/>
          <w:szCs w:val="18"/>
        </w:rPr>
        <w:t>master’s degree in nanomaterials</w:t>
      </w:r>
      <w:r w:rsidR="00366475">
        <w:rPr>
          <w:i/>
          <w:iCs/>
          <w:sz w:val="20"/>
          <w:szCs w:val="18"/>
        </w:rPr>
        <w:t xml:space="preserve"> science</w:t>
      </w:r>
      <w:r w:rsidRPr="00CD6AB6">
        <w:rPr>
          <w:i/>
          <w:iCs/>
          <w:sz w:val="20"/>
          <w:szCs w:val="18"/>
        </w:rPr>
        <w:t>, physics department, faculty of science, Assiut University</w:t>
      </w:r>
      <w:r w:rsidR="00366475">
        <w:rPr>
          <w:i/>
          <w:iCs/>
          <w:sz w:val="20"/>
          <w:szCs w:val="18"/>
        </w:rPr>
        <w:t>, Egypt.</w:t>
      </w:r>
    </w:p>
    <w:p w14:paraId="25B7239A" w14:textId="0FB94985" w:rsidR="000502FB" w:rsidRDefault="000502FB" w:rsidP="00034229">
      <w:pPr>
        <w:numPr>
          <w:ilvl w:val="0"/>
          <w:numId w:val="3"/>
        </w:numPr>
        <w:spacing w:before="240" w:after="240" w:line="276" w:lineRule="auto"/>
        <w:jc w:val="both"/>
        <w:rPr>
          <w:i/>
          <w:iCs/>
          <w:sz w:val="22"/>
          <w:szCs w:val="20"/>
        </w:rPr>
      </w:pPr>
      <w:r w:rsidRPr="0094395D">
        <w:rPr>
          <w:b/>
          <w:bCs/>
          <w:i/>
          <w:iCs/>
          <w:sz w:val="22"/>
          <w:szCs w:val="20"/>
        </w:rPr>
        <w:lastRenderedPageBreak/>
        <w:t>Postdoc</w:t>
      </w:r>
      <w:r w:rsidR="00E20DF8">
        <w:rPr>
          <w:b/>
          <w:bCs/>
          <w:i/>
          <w:iCs/>
          <w:sz w:val="22"/>
          <w:szCs w:val="20"/>
        </w:rPr>
        <w:t>toral</w:t>
      </w:r>
      <w:r w:rsidRPr="0094395D">
        <w:rPr>
          <w:b/>
          <w:bCs/>
          <w:i/>
          <w:iCs/>
          <w:sz w:val="22"/>
          <w:szCs w:val="20"/>
        </w:rPr>
        <w:t xml:space="preserve"> Researcher</w:t>
      </w:r>
      <w:r>
        <w:rPr>
          <w:i/>
          <w:iCs/>
          <w:sz w:val="22"/>
          <w:szCs w:val="20"/>
        </w:rPr>
        <w:t xml:space="preserve">, School of Mechanical Engineering, University of Ulsan, </w:t>
      </w:r>
      <w:r w:rsidR="005A1946">
        <w:rPr>
          <w:i/>
          <w:iCs/>
          <w:sz w:val="22"/>
          <w:szCs w:val="20"/>
        </w:rPr>
        <w:t xml:space="preserve">South </w:t>
      </w:r>
      <w:r>
        <w:rPr>
          <w:i/>
          <w:iCs/>
          <w:sz w:val="22"/>
          <w:szCs w:val="20"/>
        </w:rPr>
        <w:t>Korea (September 2021 ~ August 2022)</w:t>
      </w:r>
      <w:r w:rsidR="002E0B45">
        <w:rPr>
          <w:i/>
          <w:iCs/>
          <w:sz w:val="22"/>
          <w:szCs w:val="20"/>
        </w:rPr>
        <w:t>.</w:t>
      </w:r>
      <w:r w:rsidR="0094395D">
        <w:rPr>
          <w:i/>
          <w:iCs/>
          <w:sz w:val="22"/>
          <w:szCs w:val="20"/>
        </w:rPr>
        <w:t xml:space="preserve"> </w:t>
      </w:r>
      <w:r w:rsidR="0094395D" w:rsidRPr="00F441D5">
        <w:rPr>
          <w:b/>
          <w:bCs/>
          <w:i/>
          <w:iCs/>
          <w:sz w:val="22"/>
          <w:szCs w:val="20"/>
        </w:rPr>
        <w:t>Research field</w:t>
      </w:r>
      <w:r w:rsidR="0094395D">
        <w:rPr>
          <w:i/>
          <w:iCs/>
          <w:sz w:val="22"/>
          <w:szCs w:val="20"/>
        </w:rPr>
        <w:t>, “</w:t>
      </w:r>
      <w:r w:rsidR="0094395D" w:rsidRPr="00F441D5">
        <w:rPr>
          <w:i/>
          <w:iCs/>
          <w:sz w:val="22"/>
          <w:szCs w:val="20"/>
        </w:rPr>
        <w:t xml:space="preserve">Fabrication of </w:t>
      </w:r>
      <w:r w:rsidR="0094395D">
        <w:rPr>
          <w:i/>
          <w:iCs/>
          <w:sz w:val="22"/>
          <w:szCs w:val="20"/>
        </w:rPr>
        <w:t>heterostructure</w:t>
      </w:r>
      <w:r w:rsidR="0094395D" w:rsidRPr="00F441D5">
        <w:rPr>
          <w:i/>
          <w:iCs/>
          <w:sz w:val="22"/>
          <w:szCs w:val="20"/>
        </w:rPr>
        <w:t xml:space="preserve"> </w:t>
      </w:r>
      <w:r w:rsidR="0094395D">
        <w:rPr>
          <w:i/>
          <w:iCs/>
          <w:sz w:val="22"/>
          <w:szCs w:val="20"/>
        </w:rPr>
        <w:t>e</w:t>
      </w:r>
      <w:r w:rsidR="0094395D" w:rsidRPr="00F441D5">
        <w:rPr>
          <w:i/>
          <w:iCs/>
          <w:sz w:val="22"/>
          <w:szCs w:val="20"/>
        </w:rPr>
        <w:t xml:space="preserve">lectrodes with </w:t>
      </w:r>
      <w:r w:rsidR="0094395D">
        <w:rPr>
          <w:i/>
          <w:iCs/>
          <w:sz w:val="22"/>
          <w:szCs w:val="20"/>
        </w:rPr>
        <w:t>h</w:t>
      </w:r>
      <w:r w:rsidR="0094395D" w:rsidRPr="00F441D5">
        <w:rPr>
          <w:i/>
          <w:iCs/>
          <w:sz w:val="22"/>
          <w:szCs w:val="20"/>
        </w:rPr>
        <w:t xml:space="preserve">ybrid </w:t>
      </w:r>
      <w:r w:rsidR="0094395D">
        <w:rPr>
          <w:i/>
          <w:iCs/>
          <w:sz w:val="22"/>
          <w:szCs w:val="20"/>
        </w:rPr>
        <w:t>n</w:t>
      </w:r>
      <w:r w:rsidR="0094395D" w:rsidRPr="00F441D5">
        <w:rPr>
          <w:i/>
          <w:iCs/>
          <w:sz w:val="22"/>
          <w:szCs w:val="20"/>
        </w:rPr>
        <w:t>ano</w:t>
      </w:r>
      <w:r w:rsidR="0094395D">
        <w:rPr>
          <w:i/>
          <w:iCs/>
          <w:sz w:val="22"/>
          <w:szCs w:val="20"/>
        </w:rPr>
        <w:t>materials</w:t>
      </w:r>
      <w:r w:rsidR="0094395D" w:rsidRPr="00F441D5">
        <w:rPr>
          <w:i/>
          <w:iCs/>
          <w:sz w:val="22"/>
          <w:szCs w:val="20"/>
        </w:rPr>
        <w:t xml:space="preserve"> for </w:t>
      </w:r>
      <w:r w:rsidR="0094395D">
        <w:rPr>
          <w:i/>
          <w:iCs/>
          <w:sz w:val="22"/>
          <w:szCs w:val="20"/>
        </w:rPr>
        <w:t>e</w:t>
      </w:r>
      <w:r w:rsidR="0094395D" w:rsidRPr="00F441D5">
        <w:rPr>
          <w:i/>
          <w:iCs/>
          <w:sz w:val="22"/>
          <w:szCs w:val="20"/>
        </w:rPr>
        <w:t xml:space="preserve">nergy </w:t>
      </w:r>
      <w:r w:rsidR="0094395D">
        <w:rPr>
          <w:i/>
          <w:iCs/>
          <w:sz w:val="22"/>
          <w:szCs w:val="20"/>
        </w:rPr>
        <w:t>c</w:t>
      </w:r>
      <w:r w:rsidR="0094395D" w:rsidRPr="00F441D5">
        <w:rPr>
          <w:i/>
          <w:iCs/>
          <w:sz w:val="22"/>
          <w:szCs w:val="20"/>
        </w:rPr>
        <w:t xml:space="preserve">onversion, </w:t>
      </w:r>
      <w:r w:rsidR="0094395D">
        <w:rPr>
          <w:i/>
          <w:iCs/>
          <w:sz w:val="22"/>
          <w:szCs w:val="20"/>
        </w:rPr>
        <w:t>e</w:t>
      </w:r>
      <w:r w:rsidR="0094395D" w:rsidRPr="00F441D5">
        <w:rPr>
          <w:i/>
          <w:iCs/>
          <w:sz w:val="22"/>
          <w:szCs w:val="20"/>
        </w:rPr>
        <w:t xml:space="preserve">nergy </w:t>
      </w:r>
      <w:r w:rsidR="0094395D">
        <w:rPr>
          <w:i/>
          <w:iCs/>
          <w:sz w:val="22"/>
          <w:szCs w:val="20"/>
        </w:rPr>
        <w:t>s</w:t>
      </w:r>
      <w:r w:rsidR="0094395D" w:rsidRPr="00F441D5">
        <w:rPr>
          <w:i/>
          <w:iCs/>
          <w:sz w:val="22"/>
          <w:szCs w:val="20"/>
        </w:rPr>
        <w:t xml:space="preserve">torage and </w:t>
      </w:r>
      <w:r w:rsidR="0094395D">
        <w:rPr>
          <w:i/>
          <w:iCs/>
          <w:sz w:val="22"/>
          <w:szCs w:val="20"/>
        </w:rPr>
        <w:t>s</w:t>
      </w:r>
      <w:r w:rsidR="0094395D" w:rsidRPr="00F441D5">
        <w:rPr>
          <w:i/>
          <w:iCs/>
          <w:sz w:val="22"/>
          <w:szCs w:val="20"/>
        </w:rPr>
        <w:t>ensing applications “</w:t>
      </w:r>
    </w:p>
    <w:p w14:paraId="5A4EEF04" w14:textId="063EBFF6" w:rsidR="00B01600" w:rsidRDefault="00B01600" w:rsidP="00034229">
      <w:pPr>
        <w:numPr>
          <w:ilvl w:val="0"/>
          <w:numId w:val="3"/>
        </w:numPr>
        <w:spacing w:after="240" w:line="276" w:lineRule="auto"/>
        <w:jc w:val="both"/>
        <w:rPr>
          <w:i/>
          <w:iCs/>
          <w:sz w:val="22"/>
          <w:szCs w:val="20"/>
        </w:rPr>
      </w:pPr>
      <w:r>
        <w:rPr>
          <w:i/>
          <w:iCs/>
          <w:sz w:val="22"/>
          <w:szCs w:val="20"/>
        </w:rPr>
        <w:t>Ph</w:t>
      </w:r>
      <w:r w:rsidR="00501EDD">
        <w:rPr>
          <w:i/>
          <w:iCs/>
          <w:sz w:val="22"/>
          <w:szCs w:val="20"/>
        </w:rPr>
        <w:t>.D.</w:t>
      </w:r>
      <w:r>
        <w:rPr>
          <w:i/>
          <w:iCs/>
          <w:sz w:val="22"/>
          <w:szCs w:val="20"/>
        </w:rPr>
        <w:t xml:space="preserve"> Student, School of Mechanical Engineering, University of Ulsan, </w:t>
      </w:r>
      <w:r w:rsidR="005A1946">
        <w:rPr>
          <w:i/>
          <w:iCs/>
          <w:sz w:val="22"/>
          <w:szCs w:val="20"/>
        </w:rPr>
        <w:t xml:space="preserve">South </w:t>
      </w:r>
      <w:r>
        <w:rPr>
          <w:i/>
          <w:iCs/>
          <w:sz w:val="22"/>
          <w:szCs w:val="20"/>
        </w:rPr>
        <w:t>Korea (September 2018 ~ August 2021)</w:t>
      </w:r>
      <w:r w:rsidR="002E0B45">
        <w:rPr>
          <w:i/>
          <w:iCs/>
          <w:sz w:val="22"/>
          <w:szCs w:val="20"/>
        </w:rPr>
        <w:t>.</w:t>
      </w:r>
      <w:r>
        <w:rPr>
          <w:i/>
          <w:iCs/>
          <w:sz w:val="22"/>
          <w:szCs w:val="20"/>
        </w:rPr>
        <w:t xml:space="preserve"> </w:t>
      </w:r>
    </w:p>
    <w:p w14:paraId="10633AA0" w14:textId="7C53152A" w:rsidR="00F2379F" w:rsidRPr="00C93B2D" w:rsidRDefault="00EE1A3B" w:rsidP="00034229">
      <w:pPr>
        <w:numPr>
          <w:ilvl w:val="0"/>
          <w:numId w:val="3"/>
        </w:numPr>
        <w:spacing w:after="240" w:line="276" w:lineRule="auto"/>
        <w:jc w:val="both"/>
        <w:rPr>
          <w:i/>
          <w:iCs/>
          <w:sz w:val="22"/>
          <w:szCs w:val="20"/>
        </w:rPr>
      </w:pPr>
      <w:r w:rsidRPr="00C93B2D">
        <w:rPr>
          <w:i/>
          <w:iCs/>
          <w:sz w:val="22"/>
          <w:szCs w:val="20"/>
          <w:lang w:eastAsia="ja-JP"/>
        </w:rPr>
        <w:t xml:space="preserve">Assistant </w:t>
      </w:r>
      <w:r w:rsidR="00640374" w:rsidRPr="00C93B2D">
        <w:rPr>
          <w:i/>
          <w:iCs/>
          <w:sz w:val="22"/>
          <w:szCs w:val="20"/>
          <w:lang w:eastAsia="ja-JP"/>
        </w:rPr>
        <w:t xml:space="preserve">Lecturer, </w:t>
      </w:r>
      <w:r w:rsidR="00640374" w:rsidRPr="00C93B2D">
        <w:rPr>
          <w:i/>
          <w:iCs/>
          <w:sz w:val="22"/>
          <w:szCs w:val="20"/>
        </w:rPr>
        <w:t>Physics Department,</w:t>
      </w:r>
      <w:r w:rsidR="00640374" w:rsidRPr="00C93B2D">
        <w:rPr>
          <w:i/>
          <w:iCs/>
          <w:sz w:val="22"/>
          <w:szCs w:val="20"/>
          <w:lang w:eastAsia="ja-JP"/>
        </w:rPr>
        <w:t xml:space="preserve"> Faculty of Science, Assiut University, </w:t>
      </w:r>
      <w:r w:rsidR="00B01600" w:rsidRPr="00C93B2D">
        <w:rPr>
          <w:i/>
          <w:iCs/>
          <w:sz w:val="22"/>
          <w:szCs w:val="20"/>
          <w:lang w:eastAsia="ja-JP"/>
        </w:rPr>
        <w:t>Egypt (</w:t>
      </w:r>
      <w:r w:rsidR="00845E9F" w:rsidRPr="00C93B2D">
        <w:rPr>
          <w:i/>
          <w:iCs/>
          <w:sz w:val="22"/>
          <w:szCs w:val="20"/>
          <w:lang w:eastAsia="ja-JP"/>
        </w:rPr>
        <w:t xml:space="preserve">April </w:t>
      </w:r>
      <w:r w:rsidR="00640374" w:rsidRPr="00C93B2D">
        <w:rPr>
          <w:i/>
          <w:iCs/>
          <w:sz w:val="22"/>
          <w:szCs w:val="20"/>
          <w:lang w:eastAsia="ja-JP"/>
        </w:rPr>
        <w:t>2016</w:t>
      </w:r>
      <w:r w:rsidR="00B01600">
        <w:rPr>
          <w:i/>
          <w:iCs/>
          <w:sz w:val="22"/>
          <w:szCs w:val="20"/>
          <w:lang w:eastAsia="ja-JP"/>
        </w:rPr>
        <w:t xml:space="preserve"> ~August 2018</w:t>
      </w:r>
      <w:r w:rsidR="00640374" w:rsidRPr="00C93B2D">
        <w:rPr>
          <w:i/>
          <w:iCs/>
          <w:sz w:val="22"/>
          <w:szCs w:val="20"/>
          <w:lang w:eastAsia="ja-JP"/>
        </w:rPr>
        <w:t>)</w:t>
      </w:r>
      <w:r w:rsidR="002E0B45">
        <w:rPr>
          <w:i/>
          <w:iCs/>
          <w:sz w:val="22"/>
          <w:szCs w:val="20"/>
          <w:lang w:eastAsia="ja-JP"/>
        </w:rPr>
        <w:t>.</w:t>
      </w:r>
    </w:p>
    <w:p w14:paraId="5D8F2484" w14:textId="6170164B" w:rsidR="000B4141" w:rsidRDefault="00F2379F" w:rsidP="00034229">
      <w:pPr>
        <w:numPr>
          <w:ilvl w:val="0"/>
          <w:numId w:val="3"/>
        </w:numPr>
        <w:spacing w:after="240" w:line="276" w:lineRule="auto"/>
        <w:jc w:val="both"/>
        <w:rPr>
          <w:i/>
          <w:iCs/>
          <w:szCs w:val="22"/>
        </w:rPr>
      </w:pPr>
      <w:r w:rsidRPr="00C93B2D">
        <w:rPr>
          <w:i/>
          <w:iCs/>
          <w:sz w:val="22"/>
          <w:szCs w:val="20"/>
          <w:lang w:eastAsia="ja-JP"/>
        </w:rPr>
        <w:t>Instructor</w:t>
      </w:r>
      <w:r w:rsidR="00640374" w:rsidRPr="00C93B2D">
        <w:rPr>
          <w:i/>
          <w:iCs/>
          <w:sz w:val="22"/>
          <w:szCs w:val="20"/>
          <w:lang w:eastAsia="ja-JP"/>
        </w:rPr>
        <w:t>,</w:t>
      </w:r>
      <w:r w:rsidRPr="00C93B2D">
        <w:rPr>
          <w:i/>
          <w:iCs/>
          <w:sz w:val="22"/>
          <w:szCs w:val="20"/>
        </w:rPr>
        <w:t xml:space="preserve"> </w:t>
      </w:r>
      <w:r w:rsidR="00812B74" w:rsidRPr="00C93B2D">
        <w:rPr>
          <w:i/>
          <w:iCs/>
          <w:sz w:val="22"/>
          <w:szCs w:val="20"/>
        </w:rPr>
        <w:t>Physics Department, Faculty of Science</w:t>
      </w:r>
      <w:r w:rsidRPr="00C93B2D">
        <w:rPr>
          <w:i/>
          <w:iCs/>
          <w:sz w:val="22"/>
          <w:szCs w:val="20"/>
        </w:rPr>
        <w:t>, Assiut University, Egypt (</w:t>
      </w:r>
      <w:r w:rsidR="00B01600">
        <w:rPr>
          <w:i/>
          <w:iCs/>
          <w:sz w:val="22"/>
          <w:szCs w:val="20"/>
        </w:rPr>
        <w:t xml:space="preserve">May </w:t>
      </w:r>
      <w:r w:rsidRPr="00C93B2D">
        <w:rPr>
          <w:i/>
          <w:iCs/>
          <w:sz w:val="22"/>
          <w:szCs w:val="20"/>
        </w:rPr>
        <w:t>2</w:t>
      </w:r>
      <w:r w:rsidR="002D06E4" w:rsidRPr="00C93B2D">
        <w:rPr>
          <w:i/>
          <w:iCs/>
          <w:sz w:val="22"/>
          <w:szCs w:val="20"/>
        </w:rPr>
        <w:t>010</w:t>
      </w:r>
      <w:r w:rsidRPr="00C93B2D">
        <w:rPr>
          <w:i/>
          <w:iCs/>
          <w:sz w:val="22"/>
          <w:szCs w:val="20"/>
        </w:rPr>
        <w:t xml:space="preserve"> </w:t>
      </w:r>
      <w:r w:rsidR="00B01600">
        <w:rPr>
          <w:i/>
          <w:iCs/>
          <w:sz w:val="22"/>
          <w:szCs w:val="20"/>
        </w:rPr>
        <w:t>~</w:t>
      </w:r>
      <w:r w:rsidRPr="00C93B2D">
        <w:rPr>
          <w:i/>
          <w:iCs/>
          <w:sz w:val="22"/>
          <w:szCs w:val="20"/>
        </w:rPr>
        <w:t xml:space="preserve"> </w:t>
      </w:r>
      <w:r w:rsidR="00B01600">
        <w:rPr>
          <w:i/>
          <w:iCs/>
          <w:sz w:val="22"/>
          <w:szCs w:val="20"/>
        </w:rPr>
        <w:t xml:space="preserve">January </w:t>
      </w:r>
      <w:r w:rsidRPr="00C93B2D">
        <w:rPr>
          <w:i/>
          <w:iCs/>
          <w:sz w:val="22"/>
          <w:szCs w:val="20"/>
        </w:rPr>
        <w:t>20</w:t>
      </w:r>
      <w:r w:rsidR="002D06E4" w:rsidRPr="00C93B2D">
        <w:rPr>
          <w:i/>
          <w:iCs/>
          <w:sz w:val="22"/>
          <w:szCs w:val="20"/>
        </w:rPr>
        <w:t>1</w:t>
      </w:r>
      <w:r w:rsidRPr="00C93B2D">
        <w:rPr>
          <w:i/>
          <w:iCs/>
          <w:sz w:val="22"/>
          <w:szCs w:val="20"/>
        </w:rPr>
        <w:t>6).</w:t>
      </w:r>
    </w:p>
    <w:p w14:paraId="753F85CB" w14:textId="3B14EAFC" w:rsidR="00F2379F" w:rsidRPr="00DE34A4" w:rsidRDefault="006C5DDC" w:rsidP="00784140">
      <w:pPr>
        <w:spacing w:before="240" w:line="276" w:lineRule="auto"/>
        <w:jc w:val="both"/>
        <w:rPr>
          <w:b/>
          <w:bCs/>
          <w:i/>
          <w:iCs/>
          <w:sz w:val="32"/>
          <w:szCs w:val="32"/>
        </w:rPr>
      </w:pPr>
      <w:r w:rsidRPr="00DE34A4">
        <w:rPr>
          <w:b/>
          <w:bCs/>
          <w:i/>
          <w:iCs/>
          <w:sz w:val="32"/>
          <w:szCs w:val="32"/>
          <w:lang w:eastAsia="ja-JP"/>
        </w:rPr>
        <w:t xml:space="preserve">Professional and </w:t>
      </w:r>
      <w:r w:rsidR="00F2379F" w:rsidRPr="00DE34A4">
        <w:rPr>
          <w:b/>
          <w:bCs/>
          <w:i/>
          <w:iCs/>
          <w:sz w:val="32"/>
          <w:szCs w:val="32"/>
          <w:lang w:eastAsia="ja-JP"/>
        </w:rPr>
        <w:t xml:space="preserve">Research </w:t>
      </w:r>
      <w:r w:rsidR="005C7808" w:rsidRPr="00DE34A4">
        <w:rPr>
          <w:b/>
          <w:bCs/>
          <w:i/>
          <w:iCs/>
          <w:sz w:val="32"/>
          <w:szCs w:val="32"/>
          <w:lang w:eastAsia="ja-JP"/>
        </w:rPr>
        <w:t>E</w:t>
      </w:r>
      <w:r w:rsidR="00F2379F" w:rsidRPr="00DE34A4">
        <w:rPr>
          <w:b/>
          <w:bCs/>
          <w:i/>
          <w:iCs/>
          <w:sz w:val="32"/>
          <w:szCs w:val="32"/>
        </w:rPr>
        <w:t>xperiences</w:t>
      </w:r>
      <w:r w:rsidR="00F2379F" w:rsidRPr="00DE34A4">
        <w:rPr>
          <w:b/>
          <w:bCs/>
          <w:i/>
          <w:iCs/>
          <w:sz w:val="32"/>
          <w:szCs w:val="32"/>
          <w:lang w:eastAsia="ja-JP"/>
        </w:rPr>
        <w:t xml:space="preserve"> </w:t>
      </w:r>
      <w:r w:rsidR="00F2379F" w:rsidRPr="00DE34A4">
        <w:rPr>
          <w:b/>
          <w:bCs/>
          <w:i/>
          <w:iCs/>
          <w:sz w:val="32"/>
          <w:szCs w:val="32"/>
        </w:rPr>
        <w:t xml:space="preserve"> </w:t>
      </w:r>
    </w:p>
    <w:p w14:paraId="5BD1B4F8" w14:textId="2C8796C5" w:rsidR="000743FF" w:rsidRPr="00DE34A4" w:rsidRDefault="003D45AF" w:rsidP="00481D84">
      <w:pPr>
        <w:spacing w:line="276" w:lineRule="auto"/>
        <w:jc w:val="both"/>
        <w:rPr>
          <w:b/>
          <w:bCs/>
          <w:i/>
          <w:iCs/>
          <w:color w:val="C00000"/>
          <w:sz w:val="20"/>
          <w:szCs w:val="20"/>
        </w:rPr>
      </w:pPr>
      <w:r w:rsidRPr="00DE34A4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5F8036" wp14:editId="037F9055">
                <wp:simplePos x="0" y="0"/>
                <wp:positionH relativeFrom="column">
                  <wp:posOffset>-11875</wp:posOffset>
                </wp:positionH>
                <wp:positionV relativeFrom="paragraph">
                  <wp:posOffset>48935</wp:posOffset>
                </wp:positionV>
                <wp:extent cx="5978970" cy="45719"/>
                <wp:effectExtent l="0" t="0" r="22225" b="31115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8970" cy="45719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D64A1" id="Straight Arrow Connector 8" o:spid="_x0000_s1026" type="#_x0000_t32" style="position:absolute;margin-left:-.95pt;margin-top:3.85pt;width:470.8pt;height: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" strokeweight="1.5pt"/>
            </w:pict>
          </mc:Fallback>
        </mc:AlternateContent>
      </w:r>
      <w:r w:rsidR="000743FF" w:rsidRPr="00DE34A4">
        <w:rPr>
          <w:i/>
          <w:iCs/>
          <w:szCs w:val="22"/>
        </w:rPr>
        <w:t xml:space="preserve"> </w:t>
      </w:r>
    </w:p>
    <w:p w14:paraId="0A4A04EE" w14:textId="216EE3BD" w:rsidR="00B01600" w:rsidRDefault="00B01600" w:rsidP="00481D84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imesNewRoman" w:hAnsi="TimesNewRoman" w:cs="TimesNewRoman"/>
          <w:i/>
          <w:iCs/>
          <w:color w:val="000000"/>
          <w:sz w:val="22"/>
          <w:szCs w:val="22"/>
        </w:rPr>
      </w:pPr>
      <w:r>
        <w:rPr>
          <w:rFonts w:ascii="TimesNewRoman" w:hAnsi="TimesNewRoman" w:cs="TimesNewRoman"/>
          <w:i/>
          <w:iCs/>
          <w:color w:val="000000"/>
          <w:sz w:val="22"/>
          <w:szCs w:val="22"/>
        </w:rPr>
        <w:t xml:space="preserve">Fabrication of </w:t>
      </w:r>
      <w:r w:rsidR="00F829F8">
        <w:rPr>
          <w:rFonts w:ascii="TimesNewRoman" w:hAnsi="TimesNewRoman" w:cs="TimesNewRoman"/>
          <w:i/>
          <w:iCs/>
          <w:color w:val="000000"/>
          <w:sz w:val="22"/>
          <w:szCs w:val="22"/>
        </w:rPr>
        <w:t>h</w:t>
      </w:r>
      <w:r w:rsidR="004A6025">
        <w:rPr>
          <w:rFonts w:ascii="TimesNewRoman" w:hAnsi="TimesNewRoman" w:cs="TimesNewRoman"/>
          <w:i/>
          <w:iCs/>
          <w:color w:val="000000"/>
          <w:sz w:val="22"/>
          <w:szCs w:val="22"/>
        </w:rPr>
        <w:t>eterostructure</w:t>
      </w:r>
      <w:r>
        <w:rPr>
          <w:rFonts w:ascii="TimesNewRoman" w:hAnsi="TimesNewRoman" w:cs="TimesNewRoman"/>
          <w:i/>
          <w:iCs/>
          <w:color w:val="000000"/>
          <w:sz w:val="22"/>
          <w:szCs w:val="22"/>
        </w:rPr>
        <w:t xml:space="preserve"> electrodes with </w:t>
      </w:r>
      <w:r w:rsidR="004A6025">
        <w:rPr>
          <w:rFonts w:ascii="TimesNewRoman" w:hAnsi="TimesNewRoman" w:cs="TimesNewRoman"/>
          <w:i/>
          <w:iCs/>
          <w:color w:val="000000"/>
          <w:sz w:val="22"/>
          <w:szCs w:val="22"/>
        </w:rPr>
        <w:t xml:space="preserve">various </w:t>
      </w:r>
      <w:r>
        <w:rPr>
          <w:rFonts w:ascii="TimesNewRoman" w:hAnsi="TimesNewRoman" w:cs="TimesNewRoman"/>
          <w:i/>
          <w:iCs/>
          <w:color w:val="000000"/>
          <w:sz w:val="22"/>
          <w:szCs w:val="22"/>
        </w:rPr>
        <w:t>hybrid nano</w:t>
      </w:r>
      <w:r w:rsidR="004A6025">
        <w:rPr>
          <w:rFonts w:ascii="TimesNewRoman" w:hAnsi="TimesNewRoman" w:cs="TimesNewRoman"/>
          <w:i/>
          <w:iCs/>
          <w:color w:val="000000"/>
          <w:sz w:val="22"/>
          <w:szCs w:val="22"/>
        </w:rPr>
        <w:t>structure</w:t>
      </w:r>
      <w:r w:rsidR="006D7D4E">
        <w:rPr>
          <w:rFonts w:ascii="TimesNewRoman" w:hAnsi="TimesNewRoman" w:cs="TimesNewRoman"/>
          <w:i/>
          <w:iCs/>
          <w:color w:val="000000"/>
          <w:sz w:val="22"/>
          <w:szCs w:val="22"/>
        </w:rPr>
        <w:t xml:space="preserve"> materials</w:t>
      </w:r>
      <w:r>
        <w:rPr>
          <w:rFonts w:ascii="TimesNewRoman" w:hAnsi="TimesNewRoman" w:cs="TimesNewRoman"/>
          <w:i/>
          <w:iCs/>
          <w:color w:val="000000"/>
          <w:sz w:val="22"/>
          <w:szCs w:val="22"/>
        </w:rPr>
        <w:t xml:space="preserve"> </w:t>
      </w:r>
      <w:r w:rsidR="00632FF1">
        <w:rPr>
          <w:rFonts w:ascii="TimesNewRoman" w:hAnsi="TimesNewRoman" w:cs="TimesNewRoman"/>
          <w:i/>
          <w:iCs/>
          <w:color w:val="000000"/>
          <w:sz w:val="22"/>
          <w:szCs w:val="22"/>
        </w:rPr>
        <w:t>for energy</w:t>
      </w:r>
      <w:r w:rsidR="006D7D4E">
        <w:rPr>
          <w:rFonts w:ascii="TimesNewRoman" w:hAnsi="TimesNewRoman" w:cs="TimesNewRoman"/>
          <w:i/>
          <w:iCs/>
          <w:color w:val="000000"/>
          <w:sz w:val="22"/>
          <w:szCs w:val="22"/>
        </w:rPr>
        <w:t xml:space="preserve"> storage, conversion,</w:t>
      </w:r>
      <w:r w:rsidR="00632FF1">
        <w:rPr>
          <w:rFonts w:ascii="TimesNewRoman" w:hAnsi="TimesNewRoman" w:cs="TimesNewRoman"/>
          <w:i/>
          <w:iCs/>
          <w:color w:val="000000"/>
          <w:sz w:val="22"/>
          <w:szCs w:val="22"/>
        </w:rPr>
        <w:t xml:space="preserve"> and sensing applications</w:t>
      </w:r>
      <w:r>
        <w:rPr>
          <w:rFonts w:ascii="TimesNewRoman" w:hAnsi="TimesNewRoman" w:cs="TimesNewRoman"/>
          <w:i/>
          <w:iCs/>
          <w:color w:val="000000"/>
          <w:sz w:val="22"/>
          <w:szCs w:val="22"/>
        </w:rPr>
        <w:t>.</w:t>
      </w:r>
    </w:p>
    <w:p w14:paraId="767B4D90" w14:textId="7736EA84" w:rsidR="008D4C7F" w:rsidRPr="00632FF1" w:rsidRDefault="008E17FD" w:rsidP="006D32FF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imesNewRoman" w:hAnsi="TimesNewRoman" w:cs="TimesNewRoman"/>
          <w:i/>
          <w:iCs/>
          <w:color w:val="000000"/>
          <w:sz w:val="22"/>
          <w:szCs w:val="22"/>
        </w:rPr>
      </w:pPr>
      <w:r>
        <w:rPr>
          <w:rFonts w:ascii="TimesNewRoman" w:hAnsi="TimesNewRoman" w:cs="TimesNewRoman"/>
          <w:i/>
          <w:iCs/>
          <w:color w:val="000000"/>
          <w:sz w:val="22"/>
          <w:szCs w:val="22"/>
        </w:rPr>
        <w:t>Preparation</w:t>
      </w:r>
      <w:r w:rsidR="00632FF1">
        <w:rPr>
          <w:rFonts w:ascii="TimesNewRoman" w:hAnsi="TimesNewRoman" w:cs="TimesNewRoman"/>
          <w:i/>
          <w:iCs/>
          <w:color w:val="000000"/>
          <w:sz w:val="22"/>
          <w:szCs w:val="22"/>
        </w:rPr>
        <w:t xml:space="preserve"> of </w:t>
      </w:r>
      <w:r w:rsidR="008D4C7F" w:rsidRPr="00632FF1">
        <w:rPr>
          <w:rFonts w:ascii="TimesNewRoman" w:hAnsi="TimesNewRoman" w:cs="TimesNewRoman"/>
          <w:i/>
          <w:iCs/>
          <w:color w:val="000000"/>
          <w:sz w:val="22"/>
          <w:szCs w:val="22"/>
        </w:rPr>
        <w:t xml:space="preserve">two-dimensional (2D) materials </w:t>
      </w:r>
      <w:r>
        <w:rPr>
          <w:rFonts w:ascii="TimesNewRoman" w:hAnsi="TimesNewRoman" w:cs="TimesNewRoman"/>
          <w:i/>
          <w:iCs/>
          <w:color w:val="000000"/>
          <w:sz w:val="22"/>
          <w:szCs w:val="22"/>
        </w:rPr>
        <w:t xml:space="preserve">through various physical and chemical </w:t>
      </w:r>
      <w:r w:rsidR="00632FF1">
        <w:rPr>
          <w:rFonts w:ascii="TimesNewRoman" w:hAnsi="TimesNewRoman" w:cs="TimesNewRoman"/>
          <w:i/>
          <w:iCs/>
          <w:color w:val="000000"/>
          <w:sz w:val="22"/>
          <w:szCs w:val="22"/>
        </w:rPr>
        <w:t xml:space="preserve">exfoliation </w:t>
      </w:r>
      <w:r w:rsidR="008D4C7F" w:rsidRPr="00632FF1">
        <w:rPr>
          <w:rFonts w:ascii="TimesNewRoman" w:hAnsi="TimesNewRoman" w:cs="TimesNewRoman"/>
          <w:i/>
          <w:iCs/>
          <w:color w:val="000000"/>
          <w:sz w:val="22"/>
          <w:szCs w:val="22"/>
        </w:rPr>
        <w:t>techniques</w:t>
      </w:r>
      <w:r w:rsidR="00632FF1">
        <w:rPr>
          <w:rFonts w:ascii="TimesNewRoman" w:hAnsi="TimesNewRoman" w:cs="TimesNewRoman"/>
          <w:i/>
          <w:iCs/>
          <w:color w:val="000000"/>
          <w:sz w:val="22"/>
          <w:szCs w:val="22"/>
        </w:rPr>
        <w:t>.</w:t>
      </w:r>
      <w:r w:rsidR="008D4C7F" w:rsidRPr="00632FF1">
        <w:rPr>
          <w:rFonts w:ascii="TimesNewRoman" w:hAnsi="TimesNewRoman" w:cs="TimesNewRoman"/>
          <w:i/>
          <w:iCs/>
          <w:color w:val="000000"/>
          <w:sz w:val="22"/>
          <w:szCs w:val="22"/>
        </w:rPr>
        <w:t xml:space="preserve">   </w:t>
      </w:r>
    </w:p>
    <w:p w14:paraId="47215B8E" w14:textId="3B630A02" w:rsidR="00B01600" w:rsidRDefault="00216FFC" w:rsidP="00481D84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imesNewRoman" w:hAnsi="TimesNewRoman" w:cs="TimesNewRoman"/>
          <w:i/>
          <w:iCs/>
          <w:color w:val="000000"/>
          <w:sz w:val="22"/>
          <w:szCs w:val="22"/>
        </w:rPr>
      </w:pPr>
      <w:r>
        <w:rPr>
          <w:rFonts w:ascii="TimesNewRoman" w:hAnsi="TimesNewRoman" w:cs="TimesNewRoman"/>
          <w:i/>
          <w:iCs/>
          <w:color w:val="000000"/>
          <w:sz w:val="22"/>
          <w:szCs w:val="22"/>
        </w:rPr>
        <w:t>Chemical s</w:t>
      </w:r>
      <w:r w:rsidR="00770209">
        <w:rPr>
          <w:rFonts w:ascii="TimesNewRoman" w:hAnsi="TimesNewRoman" w:cs="TimesNewRoman"/>
          <w:i/>
          <w:iCs/>
          <w:color w:val="000000"/>
          <w:sz w:val="22"/>
          <w:szCs w:val="22"/>
        </w:rPr>
        <w:t>ynthesis</w:t>
      </w:r>
      <w:r w:rsidR="00B01600">
        <w:rPr>
          <w:rFonts w:ascii="TimesNewRoman" w:hAnsi="TimesNewRoman" w:cs="TimesNewRoman"/>
          <w:i/>
          <w:iCs/>
          <w:color w:val="000000"/>
          <w:sz w:val="22"/>
          <w:szCs w:val="22"/>
        </w:rPr>
        <w:t xml:space="preserve"> of </w:t>
      </w:r>
      <w:r>
        <w:rPr>
          <w:rFonts w:ascii="TimesNewRoman" w:hAnsi="TimesNewRoman" w:cs="TimesNewRoman"/>
          <w:i/>
          <w:iCs/>
          <w:color w:val="000000"/>
          <w:sz w:val="22"/>
          <w:szCs w:val="22"/>
        </w:rPr>
        <w:t>various functional nanostructure</w:t>
      </w:r>
      <w:r w:rsidR="00262E34">
        <w:rPr>
          <w:rFonts w:ascii="TimesNewRoman" w:hAnsi="TimesNewRoman" w:cs="TimesNewRoman"/>
          <w:i/>
          <w:iCs/>
          <w:color w:val="000000"/>
          <w:sz w:val="22"/>
          <w:szCs w:val="22"/>
        </w:rPr>
        <w:t xml:space="preserve"> </w:t>
      </w:r>
      <w:r w:rsidR="009E0E80">
        <w:rPr>
          <w:rFonts w:ascii="TimesNewRoman" w:hAnsi="TimesNewRoman" w:cs="TimesNewRoman"/>
          <w:i/>
          <w:iCs/>
          <w:color w:val="000000"/>
          <w:sz w:val="22"/>
          <w:szCs w:val="22"/>
        </w:rPr>
        <w:t xml:space="preserve">metals and </w:t>
      </w:r>
      <w:r w:rsidR="00262E34">
        <w:rPr>
          <w:rFonts w:ascii="TimesNewRoman" w:hAnsi="TimesNewRoman" w:cs="TimesNewRoman"/>
          <w:i/>
          <w:iCs/>
          <w:color w:val="000000"/>
          <w:sz w:val="22"/>
          <w:szCs w:val="22"/>
        </w:rPr>
        <w:t xml:space="preserve">semiconductor materials </w:t>
      </w:r>
      <w:r w:rsidR="00B01600">
        <w:rPr>
          <w:rFonts w:ascii="TimesNewRoman" w:hAnsi="TimesNewRoman" w:cs="TimesNewRoman"/>
          <w:i/>
          <w:iCs/>
          <w:color w:val="000000"/>
          <w:sz w:val="22"/>
          <w:szCs w:val="22"/>
        </w:rPr>
        <w:t>and their alloy</w:t>
      </w:r>
      <w:r w:rsidR="008D4C7F">
        <w:rPr>
          <w:rFonts w:ascii="TimesNewRoman" w:hAnsi="TimesNewRoman" w:cs="TimesNewRoman"/>
          <w:i/>
          <w:iCs/>
          <w:color w:val="000000"/>
          <w:sz w:val="22"/>
          <w:szCs w:val="22"/>
        </w:rPr>
        <w:t>s</w:t>
      </w:r>
      <w:r w:rsidR="00B01600">
        <w:rPr>
          <w:rFonts w:ascii="TimesNewRoman" w:hAnsi="TimesNewRoman" w:cs="TimesNewRoman"/>
          <w:i/>
          <w:iCs/>
          <w:color w:val="000000"/>
          <w:sz w:val="22"/>
          <w:szCs w:val="22"/>
        </w:rPr>
        <w:t xml:space="preserve"> </w:t>
      </w:r>
      <w:r w:rsidR="000F669B">
        <w:rPr>
          <w:rFonts w:ascii="TimesNewRoman" w:hAnsi="TimesNewRoman" w:cs="TimesNewRoman"/>
          <w:i/>
          <w:iCs/>
          <w:color w:val="000000"/>
          <w:sz w:val="22"/>
          <w:szCs w:val="22"/>
        </w:rPr>
        <w:t>through</w:t>
      </w:r>
      <w:r w:rsidR="00B01600">
        <w:rPr>
          <w:rFonts w:ascii="TimesNewRoman" w:hAnsi="TimesNewRoman" w:cs="TimesNewRoman"/>
          <w:i/>
          <w:iCs/>
          <w:color w:val="000000"/>
          <w:sz w:val="22"/>
          <w:szCs w:val="22"/>
        </w:rPr>
        <w:t xml:space="preserve"> </w:t>
      </w:r>
      <w:r w:rsidR="000F669B">
        <w:rPr>
          <w:rFonts w:ascii="TimesNewRoman" w:hAnsi="TimesNewRoman" w:cs="TimesNewRoman"/>
          <w:i/>
          <w:iCs/>
          <w:color w:val="000000"/>
          <w:sz w:val="22"/>
          <w:szCs w:val="22"/>
        </w:rPr>
        <w:t>multiple</w:t>
      </w:r>
      <w:r w:rsidR="00B01600">
        <w:rPr>
          <w:rFonts w:ascii="TimesNewRoman" w:hAnsi="TimesNewRoman" w:cs="TimesNewRoman"/>
          <w:i/>
          <w:iCs/>
          <w:color w:val="000000"/>
          <w:sz w:val="22"/>
          <w:szCs w:val="22"/>
        </w:rPr>
        <w:t xml:space="preserve"> </w:t>
      </w:r>
      <w:r w:rsidR="000F669B">
        <w:rPr>
          <w:rFonts w:ascii="TimesNewRoman" w:hAnsi="TimesNewRoman" w:cs="TimesNewRoman"/>
          <w:i/>
          <w:iCs/>
          <w:color w:val="000000"/>
          <w:sz w:val="22"/>
          <w:szCs w:val="22"/>
        </w:rPr>
        <w:t>techniques.</w:t>
      </w:r>
      <w:r w:rsidR="008D4C7F">
        <w:rPr>
          <w:rFonts w:ascii="TimesNewRoman" w:hAnsi="TimesNewRoman" w:cs="TimesNewRoman"/>
          <w:i/>
          <w:iCs/>
          <w:color w:val="000000"/>
          <w:sz w:val="22"/>
          <w:szCs w:val="22"/>
        </w:rPr>
        <w:t xml:space="preserve"> </w:t>
      </w:r>
      <w:r w:rsidR="00B01600">
        <w:rPr>
          <w:rFonts w:ascii="TimesNewRoman" w:hAnsi="TimesNewRoman" w:cs="TimesNewRoman"/>
          <w:i/>
          <w:iCs/>
          <w:color w:val="000000"/>
          <w:sz w:val="22"/>
          <w:szCs w:val="22"/>
        </w:rPr>
        <w:t xml:space="preserve">   </w:t>
      </w:r>
    </w:p>
    <w:p w14:paraId="04E5140D" w14:textId="3A764045" w:rsidR="00632FF1" w:rsidRPr="00632FF1" w:rsidRDefault="00770209" w:rsidP="00D74B61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imesNewRoman" w:hAnsi="TimesNewRoman" w:cs="TimesNewRoman"/>
          <w:i/>
          <w:iCs/>
          <w:color w:val="000000"/>
          <w:sz w:val="22"/>
          <w:szCs w:val="22"/>
        </w:rPr>
      </w:pPr>
      <w:r>
        <w:rPr>
          <w:rFonts w:ascii="TimesNewRoman" w:hAnsi="TimesNewRoman" w:cs="TimesNewRoman"/>
          <w:i/>
          <w:iCs/>
          <w:color w:val="000000"/>
          <w:sz w:val="22"/>
          <w:szCs w:val="22"/>
        </w:rPr>
        <w:t>P</w:t>
      </w:r>
      <w:r w:rsidR="00632FF1">
        <w:rPr>
          <w:rFonts w:ascii="TimesNewRoman" w:hAnsi="TimesNewRoman" w:cs="TimesNewRoman"/>
          <w:i/>
          <w:iCs/>
          <w:color w:val="000000"/>
          <w:sz w:val="22"/>
          <w:szCs w:val="22"/>
        </w:rPr>
        <w:t>erformance evaluation of hetero</w:t>
      </w:r>
      <w:r>
        <w:rPr>
          <w:rFonts w:ascii="TimesNewRoman" w:hAnsi="TimesNewRoman" w:cs="TimesNewRoman"/>
          <w:i/>
          <w:iCs/>
          <w:color w:val="000000"/>
          <w:sz w:val="22"/>
          <w:szCs w:val="22"/>
        </w:rPr>
        <w:t>geneous</w:t>
      </w:r>
      <w:r w:rsidR="00632FF1">
        <w:rPr>
          <w:rFonts w:ascii="TimesNewRoman" w:hAnsi="TimesNewRoman" w:cs="TimesNewRoman"/>
          <w:i/>
          <w:iCs/>
          <w:color w:val="000000"/>
          <w:sz w:val="22"/>
          <w:szCs w:val="22"/>
        </w:rPr>
        <w:t xml:space="preserve"> electrodes related to water-splitting energy conversion application</w:t>
      </w:r>
      <w:r w:rsidR="00275E18">
        <w:rPr>
          <w:rFonts w:ascii="TimesNewRoman" w:hAnsi="TimesNewRoman" w:cs="TimesNewRoman"/>
          <w:i/>
          <w:iCs/>
          <w:color w:val="000000"/>
          <w:sz w:val="22"/>
          <w:szCs w:val="22"/>
        </w:rPr>
        <w:t>s</w:t>
      </w:r>
      <w:r w:rsidR="00632FF1">
        <w:rPr>
          <w:rFonts w:ascii="TimesNewRoman" w:hAnsi="TimesNewRoman" w:cs="TimesNewRoman"/>
          <w:i/>
          <w:iCs/>
          <w:color w:val="000000"/>
          <w:sz w:val="22"/>
          <w:szCs w:val="22"/>
        </w:rPr>
        <w:t xml:space="preserve"> through </w:t>
      </w:r>
      <w:r w:rsidR="00275E18">
        <w:rPr>
          <w:rFonts w:ascii="TimesNewRoman" w:hAnsi="TimesNewRoman" w:cs="TimesNewRoman"/>
          <w:i/>
          <w:iCs/>
          <w:color w:val="000000"/>
          <w:sz w:val="22"/>
          <w:szCs w:val="22"/>
        </w:rPr>
        <w:t xml:space="preserve">an </w:t>
      </w:r>
      <w:r w:rsidR="00632FF1">
        <w:rPr>
          <w:rFonts w:ascii="TimesNewRoman" w:hAnsi="TimesNewRoman" w:cs="TimesNewRoman"/>
          <w:i/>
          <w:iCs/>
          <w:color w:val="000000"/>
          <w:sz w:val="22"/>
          <w:szCs w:val="22"/>
        </w:rPr>
        <w:t xml:space="preserve">electrocatalytic or photo-electrocatalytic </w:t>
      </w:r>
      <w:r w:rsidR="000F669B">
        <w:rPr>
          <w:rFonts w:ascii="TimesNewRoman" w:hAnsi="TimesNewRoman" w:cs="TimesNewRoman"/>
          <w:i/>
          <w:iCs/>
          <w:color w:val="000000"/>
          <w:sz w:val="22"/>
          <w:szCs w:val="22"/>
        </w:rPr>
        <w:t>approach</w:t>
      </w:r>
      <w:r w:rsidR="00632FF1">
        <w:rPr>
          <w:rFonts w:ascii="TimesNewRoman" w:hAnsi="TimesNewRoman" w:cs="TimesNewRoman"/>
          <w:i/>
          <w:iCs/>
          <w:color w:val="000000"/>
          <w:sz w:val="22"/>
          <w:szCs w:val="22"/>
        </w:rPr>
        <w:t xml:space="preserve">. </w:t>
      </w:r>
    </w:p>
    <w:p w14:paraId="71F34070" w14:textId="00445EC5" w:rsidR="00275E18" w:rsidRDefault="00770209" w:rsidP="007D648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imesNewRoman" w:hAnsi="TimesNewRoman" w:cs="TimesNewRoman"/>
          <w:i/>
          <w:iCs/>
          <w:color w:val="000000"/>
          <w:sz w:val="22"/>
          <w:szCs w:val="22"/>
        </w:rPr>
      </w:pPr>
      <w:r>
        <w:rPr>
          <w:rFonts w:ascii="TimesNewRoman" w:hAnsi="TimesNewRoman" w:cs="TimesNewRoman"/>
          <w:i/>
          <w:iCs/>
          <w:color w:val="000000"/>
          <w:sz w:val="22"/>
          <w:szCs w:val="22"/>
        </w:rPr>
        <w:t>P</w:t>
      </w:r>
      <w:r w:rsidR="00632FF1" w:rsidRPr="00275E18">
        <w:rPr>
          <w:rFonts w:ascii="TimesNewRoman" w:hAnsi="TimesNewRoman" w:cs="TimesNewRoman"/>
          <w:i/>
          <w:iCs/>
          <w:color w:val="000000"/>
          <w:sz w:val="22"/>
          <w:szCs w:val="22"/>
        </w:rPr>
        <w:t xml:space="preserve">erformance evaluation of </w:t>
      </w:r>
      <w:r>
        <w:rPr>
          <w:rFonts w:ascii="TimesNewRoman" w:hAnsi="TimesNewRoman" w:cs="TimesNewRoman"/>
          <w:i/>
          <w:iCs/>
          <w:color w:val="000000"/>
          <w:sz w:val="22"/>
          <w:szCs w:val="22"/>
        </w:rPr>
        <w:t xml:space="preserve">heterogeneous </w:t>
      </w:r>
      <w:r w:rsidR="00632FF1" w:rsidRPr="00275E18">
        <w:rPr>
          <w:rFonts w:ascii="TimesNewRoman" w:hAnsi="TimesNewRoman" w:cs="TimesNewRoman"/>
          <w:i/>
          <w:iCs/>
          <w:color w:val="000000"/>
          <w:sz w:val="22"/>
          <w:szCs w:val="22"/>
        </w:rPr>
        <w:t xml:space="preserve">electrodes related to </w:t>
      </w:r>
      <w:r w:rsidR="00275E18" w:rsidRPr="00275E18">
        <w:rPr>
          <w:rFonts w:ascii="TimesNewRoman" w:hAnsi="TimesNewRoman" w:cs="TimesNewRoman"/>
          <w:i/>
          <w:iCs/>
          <w:color w:val="000000"/>
          <w:sz w:val="22"/>
          <w:szCs w:val="22"/>
        </w:rPr>
        <w:t xml:space="preserve">electrochemical </w:t>
      </w:r>
      <w:r w:rsidR="00632FF1" w:rsidRPr="00275E18">
        <w:rPr>
          <w:rFonts w:ascii="TimesNewRoman" w:hAnsi="TimesNewRoman" w:cs="TimesNewRoman"/>
          <w:i/>
          <w:iCs/>
          <w:color w:val="000000"/>
          <w:sz w:val="22"/>
          <w:szCs w:val="22"/>
        </w:rPr>
        <w:t xml:space="preserve">energy storage </w:t>
      </w:r>
      <w:r w:rsidR="00275E18">
        <w:rPr>
          <w:rFonts w:ascii="TimesNewRoman" w:hAnsi="TimesNewRoman" w:cs="TimesNewRoman"/>
          <w:i/>
          <w:iCs/>
          <w:color w:val="000000"/>
          <w:sz w:val="22"/>
          <w:szCs w:val="22"/>
        </w:rPr>
        <w:t xml:space="preserve">by </w:t>
      </w:r>
      <w:r w:rsidR="00501EDD">
        <w:rPr>
          <w:rFonts w:ascii="TimesNewRoman" w:hAnsi="TimesNewRoman" w:cs="TimesNewRoman"/>
          <w:i/>
          <w:iCs/>
          <w:color w:val="000000"/>
          <w:sz w:val="22"/>
          <w:szCs w:val="22"/>
        </w:rPr>
        <w:t xml:space="preserve">the </w:t>
      </w:r>
      <w:r w:rsidR="00275E18">
        <w:rPr>
          <w:rFonts w:ascii="TimesNewRoman" w:hAnsi="TimesNewRoman" w:cs="TimesNewRoman"/>
          <w:i/>
          <w:iCs/>
          <w:color w:val="000000"/>
          <w:sz w:val="22"/>
          <w:szCs w:val="22"/>
        </w:rPr>
        <w:t>supercapacitor</w:t>
      </w:r>
      <w:r w:rsidR="00C723FB">
        <w:rPr>
          <w:rFonts w:ascii="TimesNewRoman" w:hAnsi="TimesNewRoman" w:cs="TimesNewRoman"/>
          <w:i/>
          <w:iCs/>
          <w:color w:val="000000"/>
          <w:sz w:val="22"/>
          <w:szCs w:val="22"/>
        </w:rPr>
        <w:t xml:space="preserve"> and metal-ion batteries</w:t>
      </w:r>
      <w:r w:rsidR="00275E18">
        <w:rPr>
          <w:rFonts w:ascii="TimesNewRoman" w:hAnsi="TimesNewRoman" w:cs="TimesNewRoman"/>
          <w:i/>
          <w:iCs/>
          <w:color w:val="000000"/>
          <w:sz w:val="22"/>
          <w:szCs w:val="22"/>
        </w:rPr>
        <w:t>.</w:t>
      </w:r>
    </w:p>
    <w:p w14:paraId="4937FCF3" w14:textId="559979D8" w:rsidR="0060519E" w:rsidRDefault="00275E18" w:rsidP="0077020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imesNewRoman" w:hAnsi="TimesNewRoman" w:cs="TimesNewRoman"/>
          <w:i/>
          <w:iCs/>
          <w:color w:val="000000"/>
          <w:sz w:val="26"/>
          <w:szCs w:val="26"/>
        </w:rPr>
      </w:pPr>
      <w:r w:rsidRPr="00501EDD">
        <w:rPr>
          <w:rFonts w:ascii="TimesNewRoman" w:hAnsi="TimesNewRoman" w:cs="TimesNewRoman"/>
          <w:i/>
          <w:iCs/>
          <w:color w:val="000000"/>
          <w:sz w:val="22"/>
          <w:szCs w:val="22"/>
        </w:rPr>
        <w:t xml:space="preserve"> </w:t>
      </w:r>
      <w:r w:rsidR="00770209">
        <w:rPr>
          <w:rFonts w:ascii="TimesNewRoman" w:hAnsi="TimesNewRoman" w:cs="TimesNewRoman"/>
          <w:i/>
          <w:iCs/>
          <w:color w:val="000000"/>
          <w:sz w:val="22"/>
          <w:szCs w:val="22"/>
        </w:rPr>
        <w:t>P</w:t>
      </w:r>
      <w:r w:rsidRPr="00501EDD">
        <w:rPr>
          <w:rFonts w:ascii="TimesNewRoman" w:hAnsi="TimesNewRoman" w:cs="TimesNewRoman"/>
          <w:i/>
          <w:iCs/>
          <w:color w:val="000000"/>
          <w:sz w:val="22"/>
          <w:szCs w:val="22"/>
        </w:rPr>
        <w:t xml:space="preserve">erformance evaluation of </w:t>
      </w:r>
      <w:r w:rsidR="00770209">
        <w:rPr>
          <w:rFonts w:ascii="TimesNewRoman" w:hAnsi="TimesNewRoman" w:cs="TimesNewRoman"/>
          <w:i/>
          <w:iCs/>
          <w:color w:val="000000"/>
          <w:sz w:val="22"/>
          <w:szCs w:val="22"/>
        </w:rPr>
        <w:t xml:space="preserve">heterogeneous </w:t>
      </w:r>
      <w:r w:rsidRPr="00501EDD">
        <w:rPr>
          <w:rFonts w:ascii="TimesNewRoman" w:hAnsi="TimesNewRoman" w:cs="TimesNewRoman"/>
          <w:i/>
          <w:iCs/>
          <w:color w:val="000000"/>
          <w:sz w:val="22"/>
          <w:szCs w:val="22"/>
        </w:rPr>
        <w:t>electrodes related to non-enzymatic electrochemical sens</w:t>
      </w:r>
      <w:r w:rsidR="00770209">
        <w:rPr>
          <w:rFonts w:ascii="TimesNewRoman" w:hAnsi="TimesNewRoman" w:cs="TimesNewRoman"/>
          <w:i/>
          <w:iCs/>
          <w:color w:val="000000"/>
          <w:sz w:val="22"/>
          <w:szCs w:val="22"/>
        </w:rPr>
        <w:t>ors</w:t>
      </w:r>
      <w:r w:rsidRPr="00501EDD">
        <w:rPr>
          <w:rFonts w:ascii="TimesNewRoman" w:hAnsi="TimesNewRoman" w:cs="TimesNewRoman"/>
          <w:i/>
          <w:iCs/>
          <w:color w:val="000000"/>
          <w:sz w:val="22"/>
          <w:szCs w:val="22"/>
        </w:rPr>
        <w:t>.</w:t>
      </w:r>
      <w:r w:rsidR="00EE1A3B" w:rsidRPr="00501EDD">
        <w:rPr>
          <w:rFonts w:ascii="TimesNewRoman" w:hAnsi="TimesNewRoman" w:cs="TimesNewRoman"/>
          <w:i/>
          <w:iCs/>
          <w:color w:val="000000"/>
        </w:rPr>
        <w:t xml:space="preserve"> </w:t>
      </w:r>
      <w:r w:rsidR="0060519E" w:rsidRPr="00770209">
        <w:rPr>
          <w:rFonts w:ascii="TimesNewRoman" w:hAnsi="TimesNewRoman" w:cs="TimesNewRoman"/>
          <w:i/>
          <w:iCs/>
          <w:color w:val="000000"/>
          <w:sz w:val="26"/>
          <w:szCs w:val="26"/>
        </w:rPr>
        <w:t xml:space="preserve">  </w:t>
      </w:r>
    </w:p>
    <w:p w14:paraId="4A27C3F6" w14:textId="236AA7E1" w:rsidR="00B554D5" w:rsidRPr="00472EEF" w:rsidRDefault="00472EEF" w:rsidP="00472EEF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imesNewRoman" w:hAnsi="TimesNewRoman" w:cs="TimesNewRoman"/>
          <w:i/>
          <w:iCs/>
          <w:color w:val="000000"/>
          <w:sz w:val="26"/>
          <w:szCs w:val="26"/>
        </w:rPr>
      </w:pPr>
      <w:r>
        <w:rPr>
          <w:rFonts w:ascii="TimesNewRoman" w:hAnsi="TimesNewRoman" w:cs="TimesNewRoman"/>
          <w:i/>
          <w:iCs/>
          <w:color w:val="000000"/>
          <w:sz w:val="22"/>
          <w:szCs w:val="22"/>
        </w:rPr>
        <w:t>Investigation of the anticorrosion behavior</w:t>
      </w:r>
      <w:r w:rsidR="00B554D5" w:rsidRPr="00501EDD">
        <w:rPr>
          <w:rFonts w:ascii="TimesNewRoman" w:hAnsi="TimesNewRoman" w:cs="TimesNewRoman"/>
          <w:i/>
          <w:iCs/>
          <w:color w:val="000000"/>
          <w:sz w:val="22"/>
          <w:szCs w:val="22"/>
        </w:rPr>
        <w:t xml:space="preserve"> of </w:t>
      </w:r>
      <w:r w:rsidR="00B554D5">
        <w:rPr>
          <w:rFonts w:ascii="TimesNewRoman" w:hAnsi="TimesNewRoman" w:cs="TimesNewRoman"/>
          <w:i/>
          <w:iCs/>
          <w:color w:val="000000"/>
          <w:sz w:val="22"/>
          <w:szCs w:val="22"/>
        </w:rPr>
        <w:t xml:space="preserve">modified metal substrates </w:t>
      </w:r>
      <w:r>
        <w:rPr>
          <w:rFonts w:ascii="TimesNewRoman" w:hAnsi="TimesNewRoman" w:cs="TimesNewRoman"/>
          <w:i/>
          <w:iCs/>
          <w:color w:val="000000"/>
          <w:sz w:val="22"/>
          <w:szCs w:val="22"/>
        </w:rPr>
        <w:t xml:space="preserve">by the nanosecond pulsed laser.  </w:t>
      </w:r>
    </w:p>
    <w:p w14:paraId="363D8925" w14:textId="0EF51B69" w:rsidR="00F2379F" w:rsidRPr="00DE34A4" w:rsidRDefault="00F2379F" w:rsidP="00784140">
      <w:pPr>
        <w:spacing w:before="240" w:line="276" w:lineRule="auto"/>
        <w:jc w:val="both"/>
        <w:rPr>
          <w:b/>
          <w:bCs/>
          <w:i/>
          <w:iCs/>
          <w:sz w:val="32"/>
          <w:szCs w:val="32"/>
        </w:rPr>
      </w:pPr>
      <w:r w:rsidRPr="00DE34A4">
        <w:rPr>
          <w:b/>
          <w:bCs/>
          <w:i/>
          <w:iCs/>
          <w:sz w:val="32"/>
          <w:szCs w:val="32"/>
        </w:rPr>
        <w:t xml:space="preserve">Conferences </w:t>
      </w:r>
    </w:p>
    <w:p w14:paraId="71C314EC" w14:textId="6C29455D" w:rsidR="00F2379F" w:rsidRPr="00DE34A4" w:rsidRDefault="003D45AF" w:rsidP="00481D84">
      <w:pPr>
        <w:spacing w:line="276" w:lineRule="auto"/>
        <w:ind w:left="720"/>
        <w:jc w:val="both"/>
        <w:rPr>
          <w:i/>
          <w:iCs/>
          <w:sz w:val="20"/>
          <w:szCs w:val="20"/>
        </w:rPr>
      </w:pPr>
      <w:r w:rsidRPr="00DE34A4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7C188D5" wp14:editId="4FD0B63D">
                <wp:simplePos x="0" y="0"/>
                <wp:positionH relativeFrom="column">
                  <wp:posOffset>-11875</wp:posOffset>
                </wp:positionH>
                <wp:positionV relativeFrom="paragraph">
                  <wp:posOffset>32038</wp:posOffset>
                </wp:positionV>
                <wp:extent cx="6038602" cy="45719"/>
                <wp:effectExtent l="0" t="0" r="19685" b="3111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602" cy="45719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A264E" id="Straight Arrow Connector 3" o:spid="_x0000_s1026" type="#_x0000_t32" style="position:absolute;margin-left:-.95pt;margin-top:2.5pt;width:475.5pt;height:3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" strokeweight="1.5pt"/>
            </w:pict>
          </mc:Fallback>
        </mc:AlternateContent>
      </w:r>
    </w:p>
    <w:p w14:paraId="1BA97EC8" w14:textId="1280241A" w:rsidR="00A05A6C" w:rsidRPr="00C93B2D" w:rsidRDefault="00A05A6C" w:rsidP="00481D84">
      <w:pPr>
        <w:numPr>
          <w:ilvl w:val="0"/>
          <w:numId w:val="3"/>
        </w:numPr>
        <w:tabs>
          <w:tab w:val="num" w:pos="0"/>
        </w:tabs>
        <w:spacing w:line="276" w:lineRule="auto"/>
        <w:jc w:val="both"/>
        <w:rPr>
          <w:i/>
          <w:iCs/>
          <w:sz w:val="22"/>
          <w:szCs w:val="20"/>
          <w:lang w:eastAsia="ja-JP"/>
        </w:rPr>
      </w:pPr>
      <w:r w:rsidRPr="00C93B2D">
        <w:rPr>
          <w:i/>
          <w:iCs/>
          <w:sz w:val="22"/>
          <w:szCs w:val="20"/>
          <w:lang w:eastAsia="ja-JP"/>
        </w:rPr>
        <w:t xml:space="preserve">Nanotechnology and Nanomaterial for sustainable development, Luxor, Egypt, 2016 </w:t>
      </w:r>
    </w:p>
    <w:p w14:paraId="73FA8E1D" w14:textId="2BF5C17B" w:rsidR="00A05A6C" w:rsidRPr="00C93B2D" w:rsidRDefault="00A05A6C" w:rsidP="00481D84">
      <w:pPr>
        <w:numPr>
          <w:ilvl w:val="0"/>
          <w:numId w:val="3"/>
        </w:numPr>
        <w:tabs>
          <w:tab w:val="num" w:pos="0"/>
        </w:tabs>
        <w:spacing w:line="276" w:lineRule="auto"/>
        <w:jc w:val="both"/>
        <w:rPr>
          <w:i/>
          <w:iCs/>
          <w:sz w:val="22"/>
          <w:szCs w:val="20"/>
          <w:lang w:eastAsia="ja-JP"/>
        </w:rPr>
      </w:pPr>
      <w:r w:rsidRPr="00C93B2D">
        <w:rPr>
          <w:i/>
          <w:iCs/>
          <w:sz w:val="22"/>
          <w:szCs w:val="20"/>
          <w:lang w:eastAsia="ja-JP"/>
        </w:rPr>
        <w:t>5</w:t>
      </w:r>
      <w:r w:rsidRPr="00C93B2D">
        <w:rPr>
          <w:i/>
          <w:iCs/>
          <w:sz w:val="22"/>
          <w:szCs w:val="20"/>
          <w:vertAlign w:val="superscript"/>
          <w:lang w:eastAsia="ja-JP"/>
        </w:rPr>
        <w:t>th</w:t>
      </w:r>
      <w:r w:rsidRPr="00C93B2D">
        <w:rPr>
          <w:i/>
          <w:iCs/>
          <w:sz w:val="22"/>
          <w:szCs w:val="20"/>
          <w:lang w:eastAsia="ja-JP"/>
        </w:rPr>
        <w:t xml:space="preserve"> international conference for</w:t>
      </w:r>
      <w:r w:rsidR="00481D84" w:rsidRPr="00C93B2D">
        <w:rPr>
          <w:i/>
          <w:iCs/>
          <w:sz w:val="22"/>
          <w:szCs w:val="20"/>
          <w:lang w:eastAsia="ja-JP"/>
        </w:rPr>
        <w:t xml:space="preserve"> a</w:t>
      </w:r>
      <w:r w:rsidRPr="00C93B2D">
        <w:rPr>
          <w:i/>
          <w:iCs/>
          <w:sz w:val="22"/>
          <w:szCs w:val="20"/>
          <w:lang w:eastAsia="ja-JP"/>
        </w:rPr>
        <w:t xml:space="preserve"> </w:t>
      </w:r>
      <w:r w:rsidRPr="00C93B2D">
        <w:rPr>
          <w:i/>
          <w:iCs/>
          <w:noProof/>
          <w:sz w:val="22"/>
          <w:szCs w:val="20"/>
          <w:lang w:eastAsia="ja-JP"/>
        </w:rPr>
        <w:t>young</w:t>
      </w:r>
      <w:r w:rsidRPr="00C93B2D">
        <w:rPr>
          <w:i/>
          <w:iCs/>
          <w:sz w:val="22"/>
          <w:szCs w:val="20"/>
          <w:lang w:eastAsia="ja-JP"/>
        </w:rPr>
        <w:t xml:space="preserve"> researcher, Assiut, Egypt, 2016.</w:t>
      </w:r>
    </w:p>
    <w:p w14:paraId="3CAADA3E" w14:textId="0CBC5610" w:rsidR="00A05A6C" w:rsidRPr="00C93B2D" w:rsidRDefault="00A05A6C" w:rsidP="00481D84">
      <w:pPr>
        <w:numPr>
          <w:ilvl w:val="0"/>
          <w:numId w:val="3"/>
        </w:numPr>
        <w:tabs>
          <w:tab w:val="num" w:pos="0"/>
        </w:tabs>
        <w:spacing w:line="276" w:lineRule="auto"/>
        <w:jc w:val="both"/>
        <w:rPr>
          <w:i/>
          <w:iCs/>
          <w:sz w:val="22"/>
          <w:szCs w:val="20"/>
          <w:lang w:eastAsia="ja-JP"/>
        </w:rPr>
      </w:pPr>
      <w:r w:rsidRPr="00C93B2D">
        <w:rPr>
          <w:i/>
          <w:iCs/>
          <w:sz w:val="22"/>
          <w:szCs w:val="20"/>
          <w:lang w:eastAsia="ja-JP"/>
        </w:rPr>
        <w:t>4</w:t>
      </w:r>
      <w:r w:rsidRPr="00C93B2D">
        <w:rPr>
          <w:i/>
          <w:iCs/>
          <w:sz w:val="22"/>
          <w:szCs w:val="20"/>
          <w:vertAlign w:val="superscript"/>
          <w:lang w:eastAsia="ja-JP"/>
        </w:rPr>
        <w:t>th</w:t>
      </w:r>
      <w:r w:rsidRPr="00C93B2D">
        <w:rPr>
          <w:i/>
          <w:iCs/>
          <w:sz w:val="22"/>
          <w:szCs w:val="20"/>
          <w:lang w:eastAsia="ja-JP"/>
        </w:rPr>
        <w:t xml:space="preserve"> international conference for</w:t>
      </w:r>
      <w:r w:rsidR="00481D84" w:rsidRPr="00C93B2D">
        <w:rPr>
          <w:i/>
          <w:iCs/>
          <w:sz w:val="22"/>
          <w:szCs w:val="20"/>
          <w:lang w:eastAsia="ja-JP"/>
        </w:rPr>
        <w:t xml:space="preserve"> a</w:t>
      </w:r>
      <w:r w:rsidRPr="00C93B2D">
        <w:rPr>
          <w:i/>
          <w:iCs/>
          <w:sz w:val="22"/>
          <w:szCs w:val="20"/>
          <w:lang w:eastAsia="ja-JP"/>
        </w:rPr>
        <w:t xml:space="preserve"> </w:t>
      </w:r>
      <w:r w:rsidRPr="00C93B2D">
        <w:rPr>
          <w:i/>
          <w:iCs/>
          <w:noProof/>
          <w:sz w:val="22"/>
          <w:szCs w:val="20"/>
          <w:lang w:eastAsia="ja-JP"/>
        </w:rPr>
        <w:t>young</w:t>
      </w:r>
      <w:r w:rsidRPr="00C93B2D">
        <w:rPr>
          <w:i/>
          <w:iCs/>
          <w:sz w:val="22"/>
          <w:szCs w:val="20"/>
          <w:lang w:eastAsia="ja-JP"/>
        </w:rPr>
        <w:t xml:space="preserve"> researcher, Assiut, Egypt, 2014. </w:t>
      </w:r>
    </w:p>
    <w:p w14:paraId="6E22703E" w14:textId="556C00AE" w:rsidR="001364FE" w:rsidRPr="0088291F" w:rsidRDefault="002D06E4" w:rsidP="00C93B2D">
      <w:pPr>
        <w:numPr>
          <w:ilvl w:val="0"/>
          <w:numId w:val="3"/>
        </w:numPr>
        <w:tabs>
          <w:tab w:val="num" w:pos="0"/>
        </w:tabs>
        <w:spacing w:line="276" w:lineRule="auto"/>
        <w:jc w:val="both"/>
        <w:rPr>
          <w:i/>
          <w:iCs/>
          <w:szCs w:val="22"/>
          <w:lang w:eastAsia="ja-JP"/>
        </w:rPr>
      </w:pPr>
      <w:r w:rsidRPr="00C93B2D">
        <w:rPr>
          <w:i/>
          <w:iCs/>
          <w:sz w:val="22"/>
          <w:szCs w:val="20"/>
          <w:lang w:eastAsia="ja-JP"/>
        </w:rPr>
        <w:t>Introduction to Nanotechnology workshop, Nano-tech for</w:t>
      </w:r>
      <w:r w:rsidR="00481D84" w:rsidRPr="00C93B2D">
        <w:rPr>
          <w:i/>
          <w:iCs/>
          <w:sz w:val="22"/>
          <w:szCs w:val="20"/>
          <w:lang w:eastAsia="ja-JP"/>
        </w:rPr>
        <w:t xml:space="preserve"> the</w:t>
      </w:r>
      <w:r w:rsidRPr="00C93B2D">
        <w:rPr>
          <w:i/>
          <w:iCs/>
          <w:sz w:val="22"/>
          <w:szCs w:val="20"/>
          <w:lang w:eastAsia="ja-JP"/>
        </w:rPr>
        <w:t xml:space="preserve"> </w:t>
      </w:r>
      <w:r w:rsidRPr="00C93B2D">
        <w:rPr>
          <w:i/>
          <w:iCs/>
          <w:noProof/>
          <w:sz w:val="22"/>
          <w:szCs w:val="20"/>
          <w:lang w:eastAsia="ja-JP"/>
        </w:rPr>
        <w:t>photoelectronic</w:t>
      </w:r>
      <w:r w:rsidR="00967DA6" w:rsidRPr="00C93B2D">
        <w:rPr>
          <w:i/>
          <w:iCs/>
          <w:sz w:val="22"/>
          <w:szCs w:val="20"/>
          <w:lang w:eastAsia="ja-JP"/>
        </w:rPr>
        <w:t xml:space="preserve"> company, 6-O</w:t>
      </w:r>
      <w:r w:rsidR="00A05A6C" w:rsidRPr="00C93B2D">
        <w:rPr>
          <w:i/>
          <w:iCs/>
          <w:sz w:val="22"/>
          <w:szCs w:val="20"/>
          <w:lang w:eastAsia="ja-JP"/>
        </w:rPr>
        <w:t xml:space="preserve">ctober, Egypt, 2011. </w:t>
      </w:r>
      <w:r w:rsidRPr="00DE34A4">
        <w:rPr>
          <w:i/>
          <w:iCs/>
          <w:szCs w:val="22"/>
          <w:lang w:eastAsia="ja-JP"/>
        </w:rPr>
        <w:t xml:space="preserve">   </w:t>
      </w:r>
    </w:p>
    <w:p w14:paraId="13F13C1D" w14:textId="77777777" w:rsidR="00875837" w:rsidRDefault="00875837" w:rsidP="0088291F">
      <w:pPr>
        <w:spacing w:line="276" w:lineRule="auto"/>
        <w:jc w:val="both"/>
        <w:rPr>
          <w:rFonts w:eastAsia="맑은 고딕"/>
          <w:b/>
          <w:i/>
          <w:iCs/>
          <w:sz w:val="32"/>
          <w:szCs w:val="32"/>
          <w:lang w:eastAsia="ko-KR"/>
        </w:rPr>
      </w:pPr>
    </w:p>
    <w:p w14:paraId="1AF1906B" w14:textId="7C9B7A38" w:rsidR="0088291F" w:rsidRDefault="00875837" w:rsidP="0088291F">
      <w:pPr>
        <w:spacing w:line="276" w:lineRule="auto"/>
        <w:jc w:val="both"/>
        <w:rPr>
          <w:rFonts w:eastAsia="맑은 고딕"/>
          <w:b/>
          <w:i/>
          <w:iCs/>
          <w:sz w:val="32"/>
          <w:szCs w:val="32"/>
          <w:lang w:eastAsia="ko-KR"/>
        </w:rPr>
      </w:pPr>
      <w:r w:rsidRPr="00875837">
        <w:rPr>
          <w:rFonts w:hint="eastAsia"/>
          <w:b/>
          <w:i/>
          <w:iCs/>
          <w:sz w:val="32"/>
          <w:szCs w:val="32"/>
        </w:rPr>
        <w:t>Supervision</w:t>
      </w:r>
    </w:p>
    <w:p w14:paraId="2E94FF55" w14:textId="73ACB6EB" w:rsidR="008C742E" w:rsidRPr="008C742E" w:rsidRDefault="008C742E" w:rsidP="0088291F">
      <w:pPr>
        <w:spacing w:line="276" w:lineRule="auto"/>
        <w:jc w:val="both"/>
        <w:rPr>
          <w:rFonts w:eastAsia="맑은 고딕"/>
          <w:b/>
          <w:i/>
          <w:iCs/>
          <w:sz w:val="32"/>
          <w:szCs w:val="32"/>
          <w:lang w:eastAsia="ko-KR"/>
        </w:rPr>
      </w:pPr>
      <w:r w:rsidRPr="00DE34A4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1F7708A" wp14:editId="41094E53">
                <wp:simplePos x="0" y="0"/>
                <wp:positionH relativeFrom="column">
                  <wp:posOffset>-70485</wp:posOffset>
                </wp:positionH>
                <wp:positionV relativeFrom="paragraph">
                  <wp:posOffset>58420</wp:posOffset>
                </wp:positionV>
                <wp:extent cx="6038215" cy="45085"/>
                <wp:effectExtent l="0" t="0" r="19685" b="31115"/>
                <wp:wrapNone/>
                <wp:docPr id="1793208021" name="Straight Arrow Connector 1793208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215" cy="4508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66DB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93208021" o:spid="_x0000_s1026" type="#_x0000_t32" style="position:absolute;margin-left:-5.55pt;margin-top:4.6pt;width:475.45pt;height:3.5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" strokeweight="1.5pt"/>
            </w:pict>
          </mc:Fallback>
        </mc:AlternateContent>
      </w:r>
    </w:p>
    <w:p w14:paraId="2B2F8012" w14:textId="7FF4D169" w:rsidR="003B639B" w:rsidRPr="00A85362" w:rsidRDefault="008A3AC9" w:rsidP="008C742E">
      <w:pPr>
        <w:pStyle w:val="ListParagraph"/>
        <w:numPr>
          <w:ilvl w:val="0"/>
          <w:numId w:val="24"/>
        </w:numPr>
        <w:tabs>
          <w:tab w:val="left" w:pos="360"/>
          <w:tab w:val="left" w:pos="450"/>
          <w:tab w:val="left" w:pos="540"/>
          <w:tab w:val="left" w:pos="630"/>
        </w:tabs>
        <w:adjustRightInd w:val="0"/>
        <w:snapToGrid w:val="0"/>
        <w:spacing w:line="360" w:lineRule="auto"/>
        <w:contextualSpacing w:val="0"/>
        <w:jc w:val="lowKashida"/>
        <w:rPr>
          <w:sz w:val="22"/>
          <w:szCs w:val="22"/>
          <w:lang w:val="en-GB" w:eastAsia="ko-KR"/>
        </w:rPr>
      </w:pPr>
      <w:r w:rsidRPr="00171E71">
        <w:rPr>
          <w:rFonts w:eastAsia="맑은 고딕" w:hint="eastAsia"/>
          <w:b/>
          <w:bCs/>
          <w:sz w:val="22"/>
          <w:szCs w:val="22"/>
          <w:u w:val="single"/>
          <w:lang w:val="en-GB" w:eastAsia="ko-KR"/>
        </w:rPr>
        <w:t>Master Thesis</w:t>
      </w:r>
      <w:r w:rsidRPr="00171E71">
        <w:rPr>
          <w:rFonts w:eastAsia="맑은 고딕" w:hint="eastAsia"/>
          <w:sz w:val="22"/>
          <w:szCs w:val="22"/>
          <w:lang w:val="en-GB" w:eastAsia="ko-KR"/>
        </w:rPr>
        <w:t>,</w:t>
      </w:r>
      <w:r w:rsidRPr="00171E71">
        <w:rPr>
          <w:rFonts w:eastAsia="맑은 고딕"/>
          <w:sz w:val="22"/>
          <w:szCs w:val="22"/>
          <w:lang w:val="en-GB" w:eastAsia="ko-KR"/>
        </w:rPr>
        <w:t>”</w:t>
      </w:r>
      <w:r w:rsidR="003B639B" w:rsidRPr="00171E71">
        <w:rPr>
          <w:sz w:val="22"/>
          <w:szCs w:val="22"/>
          <w:lang w:val="en-GB" w:eastAsia="ko-KR"/>
        </w:rPr>
        <w:t> Synthesis and Study of Some Properties of (ZnSn)</w:t>
      </w:r>
      <w:r w:rsidR="003B639B" w:rsidRPr="008C742E">
        <w:rPr>
          <w:sz w:val="22"/>
          <w:szCs w:val="22"/>
          <w:vertAlign w:val="subscript"/>
          <w:lang w:val="en-GB" w:eastAsia="ko-KR"/>
        </w:rPr>
        <w:t>1-x</w:t>
      </w:r>
      <w:r w:rsidR="003B639B" w:rsidRPr="00171E71">
        <w:rPr>
          <w:sz w:val="22"/>
          <w:szCs w:val="22"/>
          <w:lang w:val="en-GB" w:eastAsia="ko-KR"/>
        </w:rPr>
        <w:t>M</w:t>
      </w:r>
      <w:r w:rsidR="003B639B" w:rsidRPr="008C742E">
        <w:rPr>
          <w:sz w:val="22"/>
          <w:szCs w:val="22"/>
          <w:vertAlign w:val="subscript"/>
          <w:lang w:val="en-GB" w:eastAsia="ko-KR"/>
        </w:rPr>
        <w:t>x</w:t>
      </w:r>
      <w:r w:rsidR="003B639B" w:rsidRPr="00171E71">
        <w:rPr>
          <w:sz w:val="22"/>
          <w:szCs w:val="22"/>
          <w:lang w:val="en-GB" w:eastAsia="ko-KR"/>
        </w:rPr>
        <w:t>O Nanocomposites with M</w:t>
      </w:r>
      <w:r w:rsidR="00171E71">
        <w:rPr>
          <w:rFonts w:eastAsia="맑은 고딕" w:hint="eastAsia"/>
          <w:sz w:val="22"/>
          <w:szCs w:val="22"/>
          <w:lang w:val="en-GB" w:eastAsia="ko-KR"/>
        </w:rPr>
        <w:t xml:space="preserve"> </w:t>
      </w:r>
      <w:r w:rsidR="003B639B" w:rsidRPr="00171E71">
        <w:rPr>
          <w:sz w:val="22"/>
          <w:szCs w:val="22"/>
          <w:lang w:val="en-GB" w:eastAsia="ko-KR"/>
        </w:rPr>
        <w:t>= Co, Cu and various x values (0.00 &lt; x &lt; 0.5)</w:t>
      </w:r>
      <w:r w:rsidR="00DB74D5" w:rsidRPr="00171E71">
        <w:rPr>
          <w:rFonts w:eastAsia="맑은 고딕"/>
          <w:sz w:val="22"/>
          <w:szCs w:val="22"/>
          <w:lang w:val="en-GB" w:eastAsia="ko-KR"/>
        </w:rPr>
        <w:t>”</w:t>
      </w:r>
      <w:r w:rsidR="00DB74D5" w:rsidRPr="00171E71">
        <w:rPr>
          <w:rFonts w:eastAsia="맑은 고딕" w:hint="eastAsia"/>
          <w:sz w:val="22"/>
          <w:szCs w:val="22"/>
          <w:lang w:val="en-GB" w:eastAsia="ko-KR"/>
        </w:rPr>
        <w:t>;</w:t>
      </w:r>
      <w:r w:rsidR="00CF655D" w:rsidRPr="00171E71">
        <w:rPr>
          <w:rFonts w:eastAsia="맑은 고딕" w:hint="eastAsia"/>
          <w:sz w:val="22"/>
          <w:szCs w:val="22"/>
          <w:lang w:val="en-GB" w:eastAsia="ko-KR"/>
        </w:rPr>
        <w:t xml:space="preserve"> </w:t>
      </w:r>
      <w:r w:rsidR="003B639B" w:rsidRPr="003B639B">
        <w:rPr>
          <w:b/>
          <w:bCs/>
          <w:sz w:val="22"/>
          <w:szCs w:val="22"/>
          <w:lang w:val="en-GB" w:eastAsia="ko-KR"/>
        </w:rPr>
        <w:t>Student</w:t>
      </w:r>
      <w:r w:rsidR="000308ED" w:rsidRPr="00171E71">
        <w:rPr>
          <w:rFonts w:eastAsia="맑은 고딕" w:hint="eastAsia"/>
          <w:b/>
          <w:bCs/>
          <w:sz w:val="22"/>
          <w:szCs w:val="22"/>
          <w:lang w:val="en-GB" w:eastAsia="ko-KR"/>
        </w:rPr>
        <w:t xml:space="preserve"> |</w:t>
      </w:r>
      <w:r w:rsidR="003B639B" w:rsidRPr="003B639B">
        <w:rPr>
          <w:sz w:val="22"/>
          <w:szCs w:val="22"/>
          <w:lang w:val="en-GB" w:eastAsia="ko-KR"/>
        </w:rPr>
        <w:t> Ahmed Abbas Ahmed, demonstrator at the Physics Department, Faculty of Science, Assiut University.</w:t>
      </w:r>
      <w:r w:rsidR="00CF655D" w:rsidRPr="00171E71">
        <w:rPr>
          <w:rFonts w:eastAsia="맑은 고딕" w:hint="eastAsia"/>
          <w:sz w:val="22"/>
          <w:szCs w:val="22"/>
          <w:lang w:val="en-GB" w:eastAsia="ko-KR"/>
        </w:rPr>
        <w:t xml:space="preserve"> </w:t>
      </w:r>
      <w:r w:rsidR="003B639B" w:rsidRPr="003B639B">
        <w:rPr>
          <w:b/>
          <w:bCs/>
          <w:sz w:val="22"/>
          <w:szCs w:val="22"/>
          <w:lang w:val="en-GB" w:eastAsia="ko-KR"/>
        </w:rPr>
        <w:t>Supervisors |</w:t>
      </w:r>
      <w:r w:rsidR="003B639B" w:rsidRPr="003B639B">
        <w:rPr>
          <w:sz w:val="22"/>
          <w:szCs w:val="22"/>
          <w:lang w:val="en-GB" w:eastAsia="ko-KR"/>
        </w:rPr>
        <w:t> Prof. Ahmed S</w:t>
      </w:r>
      <w:r w:rsidR="00CF655D" w:rsidRPr="00171E71">
        <w:rPr>
          <w:rFonts w:eastAsia="맑은 고딕" w:hint="eastAsia"/>
          <w:sz w:val="22"/>
          <w:szCs w:val="22"/>
          <w:lang w:val="en-GB" w:eastAsia="ko-KR"/>
        </w:rPr>
        <w:t>e</w:t>
      </w:r>
      <w:r w:rsidR="003B639B" w:rsidRPr="003B639B">
        <w:rPr>
          <w:sz w:val="22"/>
          <w:szCs w:val="22"/>
          <w:lang w:val="en-GB" w:eastAsia="ko-KR"/>
        </w:rPr>
        <w:t xml:space="preserve">dky Mohamed; Prof. </w:t>
      </w:r>
      <w:r w:rsidR="00171E71" w:rsidRPr="00171E71">
        <w:rPr>
          <w:rFonts w:eastAsia="맑은 고딕" w:hint="eastAsia"/>
          <w:sz w:val="22"/>
          <w:szCs w:val="22"/>
          <w:lang w:val="en-GB" w:eastAsia="ko-KR"/>
        </w:rPr>
        <w:t xml:space="preserve">Dr. </w:t>
      </w:r>
      <w:r w:rsidR="003B639B" w:rsidRPr="003B639B">
        <w:rPr>
          <w:sz w:val="22"/>
          <w:szCs w:val="22"/>
          <w:lang w:val="en-GB" w:eastAsia="ko-KR"/>
        </w:rPr>
        <w:t>Nasser Mohamed Shaker Ahmed; Dr. Ahmed Galal Abdelrehim</w:t>
      </w:r>
      <w:r w:rsidR="00171E71" w:rsidRPr="00171E71">
        <w:rPr>
          <w:rFonts w:eastAsia="맑은 고딕" w:hint="eastAsia"/>
          <w:sz w:val="22"/>
          <w:szCs w:val="22"/>
          <w:lang w:val="en-GB" w:eastAsia="ko-KR"/>
        </w:rPr>
        <w:t xml:space="preserve">; </w:t>
      </w:r>
      <w:r w:rsidR="003B639B" w:rsidRPr="003B639B">
        <w:rPr>
          <w:b/>
          <w:bCs/>
          <w:sz w:val="22"/>
          <w:szCs w:val="22"/>
          <w:lang w:val="en-GB" w:eastAsia="ko-KR"/>
        </w:rPr>
        <w:t>Approval date |</w:t>
      </w:r>
      <w:r w:rsidR="003B639B" w:rsidRPr="003B639B">
        <w:rPr>
          <w:sz w:val="22"/>
          <w:szCs w:val="22"/>
          <w:lang w:val="en-GB" w:eastAsia="ko-KR"/>
        </w:rPr>
        <w:t xml:space="preserve"> 28/05/2025</w:t>
      </w:r>
      <w:r w:rsidR="00A85362">
        <w:rPr>
          <w:rFonts w:eastAsia="맑은 고딕" w:hint="eastAsia"/>
          <w:sz w:val="22"/>
          <w:szCs w:val="22"/>
          <w:lang w:val="en-GB" w:eastAsia="ko-KR"/>
        </w:rPr>
        <w:t>.</w:t>
      </w:r>
    </w:p>
    <w:p w14:paraId="5D7047A5" w14:textId="3851554F" w:rsidR="00A85362" w:rsidRPr="003B639B" w:rsidRDefault="003067D1" w:rsidP="00A85362">
      <w:pPr>
        <w:spacing w:line="276" w:lineRule="auto"/>
        <w:jc w:val="both"/>
        <w:rPr>
          <w:b/>
          <w:i/>
          <w:iCs/>
          <w:sz w:val="32"/>
          <w:szCs w:val="32"/>
        </w:rPr>
      </w:pPr>
      <w:r w:rsidRPr="00DE34A4">
        <w:rPr>
          <w:i/>
          <w:i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371D2B1" wp14:editId="0FB39C81">
                <wp:simplePos x="0" y="0"/>
                <wp:positionH relativeFrom="column">
                  <wp:posOffset>-79606</wp:posOffset>
                </wp:positionH>
                <wp:positionV relativeFrom="paragraph">
                  <wp:posOffset>268605</wp:posOffset>
                </wp:positionV>
                <wp:extent cx="6038215" cy="45085"/>
                <wp:effectExtent l="0" t="0" r="19685" b="31115"/>
                <wp:wrapNone/>
                <wp:docPr id="1824248170" name="Straight Arrow Connector 1824248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215" cy="4508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F495C" id="Straight Arrow Connector 1824248170" o:spid="_x0000_s1026" type="#_x0000_t32" style="position:absolute;margin-left:-6.25pt;margin-top:21.15pt;width:475.45pt;height:3.5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" strokeweight="1.5pt"/>
            </w:pict>
          </mc:Fallback>
        </mc:AlternateContent>
      </w:r>
      <w:r w:rsidR="00A85362" w:rsidRPr="00A85362">
        <w:rPr>
          <w:rFonts w:hint="eastAsia"/>
          <w:b/>
          <w:i/>
          <w:iCs/>
          <w:sz w:val="32"/>
          <w:szCs w:val="32"/>
        </w:rPr>
        <w:t>Patent</w:t>
      </w:r>
    </w:p>
    <w:p w14:paraId="7CB248A8" w14:textId="0815685C" w:rsidR="00875837" w:rsidRPr="008A7088" w:rsidRDefault="00875837" w:rsidP="00CB7DD0">
      <w:pPr>
        <w:spacing w:line="360" w:lineRule="auto"/>
        <w:jc w:val="both"/>
        <w:rPr>
          <w:rFonts w:asciiTheme="majorBidi" w:hAnsiTheme="majorBidi" w:cstheme="majorBidi"/>
          <w:i/>
          <w:iCs/>
          <w:noProof/>
          <w:sz w:val="22"/>
          <w:szCs w:val="22"/>
        </w:rPr>
      </w:pPr>
    </w:p>
    <w:p w14:paraId="098459DC" w14:textId="42F9B43E" w:rsidR="00EF0C29" w:rsidRDefault="00EF0C29" w:rsidP="008230A4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Theme="majorBidi" w:hAnsiTheme="majorBidi" w:cstheme="majorBidi"/>
          <w:i/>
          <w:iCs/>
          <w:noProof/>
          <w:sz w:val="22"/>
          <w:szCs w:val="22"/>
        </w:rPr>
      </w:pPr>
      <w:r>
        <w:rPr>
          <w:rFonts w:asciiTheme="majorBidi" w:hAnsiTheme="majorBidi" w:cstheme="majorBidi"/>
          <w:i/>
          <w:iCs/>
          <w:noProof/>
          <w:sz w:val="22"/>
          <w:szCs w:val="22"/>
        </w:rPr>
        <w:t>Approved</w:t>
      </w:r>
    </w:p>
    <w:p w14:paraId="29CEDB9C" w14:textId="35A4ACC2" w:rsidR="008230A4" w:rsidRPr="005744CE" w:rsidRDefault="008A7088" w:rsidP="00D36774">
      <w:pPr>
        <w:pStyle w:val="ListParagraph"/>
        <w:numPr>
          <w:ilvl w:val="1"/>
          <w:numId w:val="25"/>
        </w:numPr>
        <w:spacing w:line="360" w:lineRule="auto"/>
        <w:ind w:left="630"/>
        <w:jc w:val="both"/>
        <w:rPr>
          <w:rFonts w:asciiTheme="majorBidi" w:hAnsiTheme="majorBidi" w:cstheme="majorBidi"/>
          <w:i/>
          <w:iCs/>
          <w:noProof/>
          <w:sz w:val="22"/>
          <w:szCs w:val="22"/>
        </w:rPr>
      </w:pPr>
      <w:r w:rsidRPr="00EE22C7">
        <w:rPr>
          <w:rFonts w:asciiTheme="majorBidi" w:hAnsiTheme="majorBidi" w:cstheme="majorBidi"/>
          <w:i/>
          <w:iCs/>
          <w:sz w:val="22"/>
          <w:szCs w:val="22"/>
        </w:rPr>
        <w:t>Doo-Man Chun</w:t>
      </w:r>
      <w:r w:rsidR="00EE2721">
        <w:rPr>
          <w:rFonts w:asciiTheme="majorBidi" w:eastAsia="맑은 고딕" w:hAnsiTheme="majorBidi" w:cstheme="majorBidi" w:hint="eastAsia"/>
          <w:i/>
          <w:iCs/>
          <w:sz w:val="22"/>
          <w:szCs w:val="22"/>
          <w:lang w:eastAsia="ko-KR"/>
        </w:rPr>
        <w:t xml:space="preserve"> and Ahmed Galal Abdelrehim, </w:t>
      </w:r>
      <w:r w:rsidR="00BA15EA">
        <w:rPr>
          <w:rFonts w:asciiTheme="majorBidi" w:eastAsia="맑은 고딕" w:hAnsiTheme="majorBidi" w:cstheme="majorBidi" w:hint="eastAsia"/>
          <w:i/>
          <w:iCs/>
          <w:noProof/>
          <w:sz w:val="22"/>
          <w:szCs w:val="22"/>
          <w:lang w:eastAsia="ko-KR"/>
        </w:rPr>
        <w:t>"</w:t>
      </w:r>
      <w:r w:rsidRPr="008A7088">
        <w:rPr>
          <w:rFonts w:asciiTheme="majorBidi" w:hAnsiTheme="majorBidi" w:cstheme="majorBidi"/>
          <w:i/>
          <w:iCs/>
          <w:noProof/>
          <w:sz w:val="22"/>
          <w:szCs w:val="22"/>
        </w:rPr>
        <w:t>Manufacturing</w:t>
      </w:r>
      <w:r w:rsidRPr="008A7088">
        <w:rPr>
          <w:rFonts w:asciiTheme="majorBidi" w:hAnsiTheme="majorBidi" w:cstheme="majorBidi" w:hint="eastAsia"/>
          <w:i/>
          <w:iCs/>
          <w:noProof/>
          <w:sz w:val="22"/>
          <w:szCs w:val="22"/>
        </w:rPr>
        <w:t xml:space="preserve"> method of multi-material electrode catalyst</w:t>
      </w:r>
      <w:r w:rsidR="00BA15EA">
        <w:rPr>
          <w:rFonts w:asciiTheme="majorBidi" w:eastAsia="맑은 고딕" w:hAnsiTheme="majorBidi" w:cstheme="majorBidi" w:hint="eastAsia"/>
          <w:i/>
          <w:iCs/>
          <w:noProof/>
          <w:sz w:val="22"/>
          <w:szCs w:val="22"/>
          <w:lang w:eastAsia="ko-KR"/>
        </w:rPr>
        <w:t xml:space="preserve">", </w:t>
      </w:r>
      <w:r w:rsidR="004E6DA4">
        <w:rPr>
          <w:rFonts w:asciiTheme="majorBidi" w:eastAsia="맑은 고딕" w:hAnsiTheme="majorBidi" w:cstheme="majorBidi" w:hint="eastAsia"/>
          <w:i/>
          <w:iCs/>
          <w:noProof/>
          <w:sz w:val="22"/>
          <w:szCs w:val="22"/>
          <w:lang w:eastAsia="ko-KR"/>
        </w:rPr>
        <w:t>Ulsan University</w:t>
      </w:r>
      <w:r w:rsidR="000776AB">
        <w:rPr>
          <w:rFonts w:asciiTheme="majorBidi" w:eastAsia="맑은 고딕" w:hAnsiTheme="majorBidi" w:cstheme="majorBidi" w:hint="eastAsia"/>
          <w:i/>
          <w:iCs/>
          <w:noProof/>
          <w:sz w:val="22"/>
          <w:szCs w:val="22"/>
          <w:lang w:eastAsia="ko-KR"/>
        </w:rPr>
        <w:t xml:space="preserve"> Industry-Academic Cooperation Group</w:t>
      </w:r>
      <w:r w:rsidR="00E76142">
        <w:rPr>
          <w:rFonts w:asciiTheme="majorBidi" w:eastAsia="맑은 고딕" w:hAnsiTheme="majorBidi" w:cstheme="majorBidi" w:hint="eastAsia"/>
          <w:i/>
          <w:iCs/>
          <w:noProof/>
          <w:sz w:val="22"/>
          <w:szCs w:val="22"/>
          <w:lang w:eastAsia="ko-KR"/>
        </w:rPr>
        <w:t>, Korea, Registration number</w:t>
      </w:r>
      <w:r w:rsidR="00C30E75">
        <w:rPr>
          <w:rFonts w:asciiTheme="majorBidi" w:eastAsia="맑은 고딕" w:hAnsiTheme="majorBidi" w:cstheme="majorBidi" w:hint="eastAsia"/>
          <w:i/>
          <w:iCs/>
          <w:noProof/>
          <w:sz w:val="22"/>
          <w:szCs w:val="22"/>
          <w:lang w:eastAsia="ko-KR"/>
        </w:rPr>
        <w:t xml:space="preserve">. </w:t>
      </w:r>
      <w:r w:rsidR="00C30E75" w:rsidRPr="00C30E75">
        <w:rPr>
          <w:rFonts w:asciiTheme="majorBidi" w:eastAsia="맑은 고딕" w:hAnsiTheme="majorBidi" w:cstheme="majorBidi" w:hint="eastAsia"/>
          <w:i/>
          <w:iCs/>
          <w:noProof/>
          <w:sz w:val="22"/>
          <w:szCs w:val="22"/>
          <w:lang w:eastAsia="ko-KR"/>
        </w:rPr>
        <w:t>1028209350000</w:t>
      </w:r>
      <w:r w:rsidR="000730AA">
        <w:rPr>
          <w:rFonts w:asciiTheme="majorBidi" w:eastAsia="맑은 고딕" w:hAnsiTheme="majorBidi" w:cstheme="majorBidi" w:hint="eastAsia"/>
          <w:i/>
          <w:iCs/>
          <w:noProof/>
          <w:sz w:val="22"/>
          <w:szCs w:val="22"/>
          <w:lang w:eastAsia="ko-KR"/>
        </w:rPr>
        <w:t xml:space="preserve"> (</w:t>
      </w:r>
      <w:r w:rsidR="001638EA">
        <w:rPr>
          <w:rFonts w:asciiTheme="majorBidi" w:eastAsia="맑은 고딕" w:hAnsiTheme="majorBidi" w:cstheme="majorBidi" w:hint="eastAsia"/>
          <w:i/>
          <w:iCs/>
          <w:noProof/>
          <w:sz w:val="22"/>
          <w:szCs w:val="22"/>
          <w:lang w:eastAsia="ko-KR"/>
        </w:rPr>
        <w:t>11/06/2025</w:t>
      </w:r>
      <w:r w:rsidR="000730AA">
        <w:rPr>
          <w:rFonts w:asciiTheme="majorBidi" w:eastAsia="맑은 고딕" w:hAnsiTheme="majorBidi" w:cstheme="majorBidi" w:hint="eastAsia"/>
          <w:i/>
          <w:iCs/>
          <w:noProof/>
          <w:sz w:val="22"/>
          <w:szCs w:val="22"/>
          <w:lang w:eastAsia="ko-KR"/>
        </w:rPr>
        <w:t>),</w:t>
      </w:r>
      <w:r w:rsidR="001638EA">
        <w:rPr>
          <w:rFonts w:asciiTheme="majorBidi" w:eastAsia="맑은 고딕" w:hAnsiTheme="majorBidi" w:cstheme="majorBidi" w:hint="eastAsia"/>
          <w:i/>
          <w:iCs/>
          <w:noProof/>
          <w:sz w:val="22"/>
          <w:szCs w:val="22"/>
          <w:lang w:eastAsia="ko-KR"/>
        </w:rPr>
        <w:t xml:space="preserve"> Unex Publication number. </w:t>
      </w:r>
      <w:r w:rsidR="002262F2" w:rsidRPr="002262F2">
        <w:rPr>
          <w:rFonts w:asciiTheme="majorBidi" w:eastAsia="맑은 고딕" w:hAnsiTheme="majorBidi" w:cstheme="majorBidi" w:hint="eastAsia"/>
          <w:i/>
          <w:iCs/>
          <w:noProof/>
          <w:sz w:val="22"/>
          <w:szCs w:val="22"/>
          <w:lang w:eastAsia="ko-KR"/>
        </w:rPr>
        <w:t>1020240043303</w:t>
      </w:r>
      <w:r w:rsidR="002262F2">
        <w:rPr>
          <w:rFonts w:asciiTheme="majorBidi" w:eastAsia="맑은 고딕" w:hAnsiTheme="majorBidi" w:cstheme="majorBidi" w:hint="eastAsia"/>
          <w:i/>
          <w:iCs/>
          <w:noProof/>
          <w:sz w:val="22"/>
          <w:szCs w:val="22"/>
          <w:lang w:eastAsia="ko-KR"/>
        </w:rPr>
        <w:t xml:space="preserve"> (03/04/2024), Publication date: </w:t>
      </w:r>
      <w:r w:rsidR="00014412">
        <w:rPr>
          <w:rFonts w:asciiTheme="majorBidi" w:eastAsia="맑은 고딕" w:hAnsiTheme="majorBidi" w:cstheme="majorBidi" w:hint="eastAsia"/>
          <w:i/>
          <w:iCs/>
          <w:noProof/>
          <w:sz w:val="22"/>
          <w:szCs w:val="22"/>
          <w:lang w:eastAsia="ko-KR"/>
        </w:rPr>
        <w:t xml:space="preserve">16/06/2025, </w:t>
      </w:r>
      <w:hyperlink r:id="rId11" w:history="1">
        <w:r w:rsidR="00CB7DD0" w:rsidRPr="0054228C">
          <w:rPr>
            <w:rStyle w:val="Hyperlink"/>
            <w:rFonts w:asciiTheme="majorBidi" w:eastAsia="맑은 고딕" w:hAnsiTheme="majorBidi" w:cstheme="majorBidi"/>
            <w:i/>
            <w:iCs/>
            <w:noProof/>
            <w:sz w:val="22"/>
            <w:szCs w:val="22"/>
            <w:lang w:eastAsia="ko-KR"/>
          </w:rPr>
          <w:t>https://doi.org/10.8080/1020220122213</w:t>
        </w:r>
      </w:hyperlink>
    </w:p>
    <w:p w14:paraId="1FE22008" w14:textId="77777777" w:rsidR="005744CE" w:rsidRDefault="005744CE" w:rsidP="005744CE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Theme="majorBidi" w:hAnsiTheme="majorBidi" w:cstheme="majorBidi"/>
          <w:i/>
          <w:iCs/>
          <w:noProof/>
          <w:sz w:val="22"/>
          <w:szCs w:val="22"/>
        </w:rPr>
      </w:pPr>
      <w:r>
        <w:rPr>
          <w:rFonts w:asciiTheme="majorBidi" w:hAnsiTheme="majorBidi" w:cstheme="majorBidi"/>
          <w:i/>
          <w:iCs/>
          <w:sz w:val="22"/>
          <w:szCs w:val="22"/>
        </w:rPr>
        <w:t>Submitted</w:t>
      </w:r>
    </w:p>
    <w:p w14:paraId="1CC03218" w14:textId="77777777" w:rsidR="00D36774" w:rsidRPr="00D36774" w:rsidRDefault="00B33357" w:rsidP="00D36774">
      <w:pPr>
        <w:pStyle w:val="ListParagraph"/>
        <w:numPr>
          <w:ilvl w:val="1"/>
          <w:numId w:val="25"/>
        </w:numPr>
        <w:spacing w:line="360" w:lineRule="auto"/>
        <w:ind w:left="720"/>
        <w:jc w:val="both"/>
        <w:rPr>
          <w:rFonts w:asciiTheme="majorBidi" w:hAnsiTheme="majorBidi" w:cstheme="majorBidi"/>
          <w:i/>
          <w:iCs/>
          <w:noProof/>
          <w:sz w:val="22"/>
          <w:szCs w:val="22"/>
        </w:rPr>
      </w:pPr>
      <w:r w:rsidRPr="005744CE">
        <w:rPr>
          <w:rFonts w:asciiTheme="majorBidi" w:hAnsiTheme="majorBidi" w:cstheme="majorBidi"/>
          <w:i/>
          <w:iCs/>
          <w:sz w:val="22"/>
          <w:szCs w:val="22"/>
        </w:rPr>
        <w:t>Doo-Man Chun</w:t>
      </w:r>
      <w:r w:rsidR="00F06499" w:rsidRPr="005744CE">
        <w:rPr>
          <w:rFonts w:asciiTheme="majorBidi" w:hAnsiTheme="majorBidi" w:cstheme="majorBidi"/>
          <w:i/>
          <w:iCs/>
          <w:sz w:val="22"/>
          <w:szCs w:val="22"/>
        </w:rPr>
        <w:t xml:space="preserve">, Malik </w:t>
      </w:r>
      <w:r w:rsidR="008E520F">
        <w:rPr>
          <w:rFonts w:asciiTheme="majorBidi" w:hAnsiTheme="majorBidi" w:cstheme="majorBidi"/>
          <w:i/>
          <w:iCs/>
          <w:sz w:val="22"/>
          <w:szCs w:val="22"/>
        </w:rPr>
        <w:t>Muhammad</w:t>
      </w:r>
      <w:r w:rsidR="00F06499" w:rsidRPr="005744CE">
        <w:rPr>
          <w:rFonts w:asciiTheme="majorBidi" w:hAnsiTheme="majorBidi" w:cstheme="majorBidi"/>
          <w:i/>
          <w:iCs/>
          <w:sz w:val="22"/>
          <w:szCs w:val="22"/>
        </w:rPr>
        <w:t xml:space="preserve"> shehroze,</w:t>
      </w:r>
      <w:r w:rsidRPr="005744CE">
        <w:rPr>
          <w:rFonts w:asciiTheme="majorBidi" w:eastAsia="맑은 고딕" w:hAnsiTheme="majorBidi" w:cstheme="majorBidi" w:hint="eastAsia"/>
          <w:i/>
          <w:iCs/>
          <w:sz w:val="22"/>
          <w:szCs w:val="22"/>
          <w:lang w:eastAsia="ko-KR"/>
        </w:rPr>
        <w:t xml:space="preserve"> and Ahmed Galal Abdelrehim, </w:t>
      </w:r>
      <w:r w:rsidR="008E520F">
        <w:rPr>
          <w:rFonts w:asciiTheme="majorBidi" w:eastAsia="맑은 고딕" w:hAnsiTheme="majorBidi" w:cstheme="majorBidi"/>
          <w:i/>
          <w:iCs/>
          <w:noProof/>
          <w:sz w:val="22"/>
          <w:szCs w:val="22"/>
          <w:lang w:eastAsia="ko-KR"/>
        </w:rPr>
        <w:t>“</w:t>
      </w:r>
      <w:r w:rsidR="0054626E" w:rsidRPr="005744CE">
        <w:rPr>
          <w:rFonts w:asciiTheme="majorBidi" w:hAnsiTheme="majorBidi" w:cstheme="majorBidi"/>
          <w:i/>
          <w:iCs/>
          <w:noProof/>
          <w:sz w:val="22"/>
          <w:szCs w:val="22"/>
        </w:rPr>
        <w:t>Method for manufacturing a nanocomposite photoelectrode and a nanocomposite photoelectrode manufactured thereby</w:t>
      </w:r>
      <w:r w:rsidR="008E520F">
        <w:rPr>
          <w:rFonts w:asciiTheme="majorBidi" w:eastAsia="맑은 고딕" w:hAnsiTheme="majorBidi" w:cstheme="majorBidi"/>
          <w:i/>
          <w:iCs/>
          <w:noProof/>
          <w:sz w:val="22"/>
          <w:szCs w:val="22"/>
          <w:lang w:eastAsia="ko-KR"/>
        </w:rPr>
        <w:t>”</w:t>
      </w:r>
      <w:r w:rsidRPr="005744CE">
        <w:rPr>
          <w:rFonts w:asciiTheme="majorBidi" w:eastAsia="맑은 고딕" w:hAnsiTheme="majorBidi" w:cstheme="majorBidi" w:hint="eastAsia"/>
          <w:i/>
          <w:iCs/>
          <w:noProof/>
          <w:sz w:val="22"/>
          <w:szCs w:val="22"/>
          <w:lang w:eastAsia="ko-KR"/>
        </w:rPr>
        <w:t xml:space="preserve">, Ulsan University Industry-Academic Cooperation Group, Korea, </w:t>
      </w:r>
      <w:r w:rsidR="008230A4" w:rsidRPr="005744CE">
        <w:rPr>
          <w:rFonts w:asciiTheme="majorBidi" w:eastAsia="맑은 고딕" w:hAnsiTheme="majorBidi" w:cstheme="majorBidi"/>
          <w:i/>
          <w:iCs/>
          <w:noProof/>
          <w:sz w:val="22"/>
          <w:szCs w:val="22"/>
          <w:lang w:eastAsia="ko-KR"/>
        </w:rPr>
        <w:t xml:space="preserve">Application </w:t>
      </w:r>
      <w:r w:rsidR="003D4D37" w:rsidRPr="005744CE">
        <w:rPr>
          <w:rFonts w:asciiTheme="majorBidi" w:eastAsia="맑은 고딕" w:hAnsiTheme="majorBidi" w:cstheme="majorBidi"/>
          <w:i/>
          <w:iCs/>
          <w:noProof/>
          <w:sz w:val="22"/>
          <w:szCs w:val="22"/>
          <w:lang w:eastAsia="ko-KR"/>
        </w:rPr>
        <w:t>num</w:t>
      </w:r>
      <w:r w:rsidR="00BA4DB9" w:rsidRPr="005744CE">
        <w:rPr>
          <w:rFonts w:asciiTheme="majorBidi" w:eastAsia="맑은 고딕" w:hAnsiTheme="majorBidi" w:cstheme="majorBidi"/>
          <w:i/>
          <w:iCs/>
          <w:noProof/>
          <w:sz w:val="22"/>
          <w:szCs w:val="22"/>
          <w:lang w:eastAsia="ko-KR"/>
        </w:rPr>
        <w:t>ber: 10-25-0151774</w:t>
      </w:r>
      <w:r w:rsidR="008230A4" w:rsidRPr="005744CE">
        <w:rPr>
          <w:rFonts w:asciiTheme="majorBidi" w:eastAsia="맑은 고딕" w:hAnsiTheme="majorBidi" w:cstheme="majorBidi"/>
          <w:i/>
          <w:iCs/>
          <w:noProof/>
          <w:sz w:val="22"/>
          <w:szCs w:val="22"/>
          <w:lang w:eastAsia="ko-KR"/>
        </w:rPr>
        <w:t xml:space="preserve"> </w:t>
      </w:r>
      <w:r w:rsidR="007B63AB" w:rsidRPr="005744CE">
        <w:rPr>
          <w:rFonts w:asciiTheme="majorBidi" w:eastAsia="맑은 고딕" w:hAnsiTheme="majorBidi" w:cstheme="majorBidi"/>
          <w:i/>
          <w:iCs/>
          <w:noProof/>
          <w:sz w:val="22"/>
          <w:szCs w:val="22"/>
          <w:lang w:eastAsia="ko-KR"/>
        </w:rPr>
        <w:t xml:space="preserve">(20/10/2025), </w:t>
      </w:r>
    </w:p>
    <w:p w14:paraId="7ABCB244" w14:textId="6E1AFF47" w:rsidR="008E520F" w:rsidRPr="00D36774" w:rsidRDefault="008E520F" w:rsidP="00D36774">
      <w:pPr>
        <w:pStyle w:val="ListParagraph"/>
        <w:numPr>
          <w:ilvl w:val="1"/>
          <w:numId w:val="25"/>
        </w:numPr>
        <w:spacing w:line="360" w:lineRule="auto"/>
        <w:ind w:left="720"/>
        <w:jc w:val="both"/>
        <w:rPr>
          <w:rFonts w:asciiTheme="majorBidi" w:hAnsiTheme="majorBidi" w:cstheme="majorBidi"/>
          <w:i/>
          <w:iCs/>
          <w:noProof/>
          <w:sz w:val="22"/>
          <w:szCs w:val="22"/>
        </w:rPr>
      </w:pPr>
      <w:r w:rsidRPr="00D36774">
        <w:rPr>
          <w:rFonts w:asciiTheme="majorBidi" w:hAnsiTheme="majorBidi" w:cstheme="majorBidi"/>
          <w:i/>
          <w:iCs/>
          <w:sz w:val="22"/>
          <w:szCs w:val="22"/>
        </w:rPr>
        <w:t xml:space="preserve">Doo-Man Chun, </w:t>
      </w:r>
      <w:r w:rsidR="005F7597" w:rsidRPr="00D36774">
        <w:rPr>
          <w:rFonts w:asciiTheme="majorBidi" w:hAnsiTheme="majorBidi" w:cstheme="majorBidi"/>
          <w:i/>
          <w:iCs/>
          <w:sz w:val="22"/>
          <w:szCs w:val="22"/>
        </w:rPr>
        <w:t>Sheryar</w:t>
      </w:r>
      <w:r w:rsidRPr="00D36774">
        <w:rPr>
          <w:rFonts w:asciiTheme="majorBidi" w:hAnsiTheme="majorBidi" w:cstheme="majorBidi"/>
          <w:i/>
          <w:iCs/>
          <w:sz w:val="22"/>
          <w:szCs w:val="22"/>
        </w:rPr>
        <w:t xml:space="preserve"> Muhammad,</w:t>
      </w:r>
      <w:r w:rsidRPr="00D36774">
        <w:rPr>
          <w:rFonts w:asciiTheme="majorBidi" w:eastAsia="맑은 고딕" w:hAnsiTheme="majorBidi" w:cstheme="majorBidi" w:hint="eastAsia"/>
          <w:i/>
          <w:iCs/>
          <w:sz w:val="22"/>
          <w:szCs w:val="22"/>
          <w:lang w:eastAsia="ko-KR"/>
        </w:rPr>
        <w:t xml:space="preserve"> and Ahmed Galal Abdelrehim, </w:t>
      </w:r>
      <w:r w:rsidRPr="00D36774">
        <w:rPr>
          <w:rFonts w:asciiTheme="majorBidi" w:eastAsia="맑은 고딕" w:hAnsiTheme="majorBidi" w:cstheme="majorBidi"/>
          <w:i/>
          <w:iCs/>
          <w:noProof/>
          <w:sz w:val="22"/>
          <w:szCs w:val="22"/>
          <w:lang w:eastAsia="ko-KR"/>
        </w:rPr>
        <w:t>“</w:t>
      </w:r>
      <w:r w:rsidR="00D36774" w:rsidRPr="00D36774">
        <w:rPr>
          <w:rFonts w:asciiTheme="majorBidi" w:hAnsiTheme="majorBidi" w:cstheme="majorBidi"/>
          <w:i/>
          <w:iCs/>
          <w:noProof/>
          <w:sz w:val="22"/>
          <w:szCs w:val="22"/>
        </w:rPr>
        <w:t>Surface treatment method for magnesium alloy parts and magnesium alloy parts surface-treated thereby</w:t>
      </w:r>
      <w:r w:rsidRPr="00D36774">
        <w:rPr>
          <w:rFonts w:asciiTheme="majorBidi" w:eastAsia="맑은 고딕" w:hAnsiTheme="majorBidi" w:cstheme="majorBidi"/>
          <w:i/>
          <w:iCs/>
          <w:noProof/>
          <w:sz w:val="22"/>
          <w:szCs w:val="22"/>
          <w:lang w:eastAsia="ko-KR"/>
        </w:rPr>
        <w:t>”</w:t>
      </w:r>
      <w:r w:rsidRPr="00D36774">
        <w:rPr>
          <w:rFonts w:asciiTheme="majorBidi" w:eastAsia="맑은 고딕" w:hAnsiTheme="majorBidi" w:cstheme="majorBidi" w:hint="eastAsia"/>
          <w:i/>
          <w:iCs/>
          <w:noProof/>
          <w:sz w:val="22"/>
          <w:szCs w:val="22"/>
          <w:lang w:eastAsia="ko-KR"/>
        </w:rPr>
        <w:t xml:space="preserve">, Ulsan University Industry-Academic Cooperation Group, Korea, </w:t>
      </w:r>
      <w:r w:rsidRPr="00D36774">
        <w:rPr>
          <w:rFonts w:asciiTheme="majorBidi" w:eastAsia="맑은 고딕" w:hAnsiTheme="majorBidi" w:cstheme="majorBidi"/>
          <w:i/>
          <w:iCs/>
          <w:noProof/>
          <w:sz w:val="22"/>
          <w:szCs w:val="22"/>
          <w:lang w:eastAsia="ko-KR"/>
        </w:rPr>
        <w:t>Application number: 10-25-015177</w:t>
      </w:r>
      <w:r w:rsidR="00B41286" w:rsidRPr="00D36774">
        <w:rPr>
          <w:rFonts w:asciiTheme="majorBidi" w:eastAsia="맑은 고딕" w:hAnsiTheme="majorBidi" w:cstheme="majorBidi"/>
          <w:i/>
          <w:iCs/>
          <w:noProof/>
          <w:sz w:val="22"/>
          <w:szCs w:val="22"/>
          <w:lang w:eastAsia="ko-KR"/>
        </w:rPr>
        <w:t>3</w:t>
      </w:r>
      <w:r w:rsidRPr="00D36774">
        <w:rPr>
          <w:rFonts w:asciiTheme="majorBidi" w:eastAsia="맑은 고딕" w:hAnsiTheme="majorBidi" w:cstheme="majorBidi"/>
          <w:i/>
          <w:iCs/>
          <w:noProof/>
          <w:sz w:val="22"/>
          <w:szCs w:val="22"/>
          <w:lang w:eastAsia="ko-KR"/>
        </w:rPr>
        <w:t xml:space="preserve"> (20/10/2025), </w:t>
      </w:r>
    </w:p>
    <w:p w14:paraId="7DAAC228" w14:textId="688ED113" w:rsidR="001364FE" w:rsidRDefault="001364FE" w:rsidP="00784140">
      <w:pPr>
        <w:spacing w:before="240" w:line="276" w:lineRule="auto"/>
        <w:jc w:val="both"/>
        <w:rPr>
          <w:b/>
          <w:i/>
          <w:iCs/>
          <w:sz w:val="32"/>
          <w:szCs w:val="32"/>
        </w:rPr>
      </w:pPr>
      <w:r w:rsidRPr="002D11F5">
        <w:rPr>
          <w:b/>
          <w:i/>
          <w:iCs/>
          <w:sz w:val="32"/>
          <w:szCs w:val="32"/>
        </w:rPr>
        <w:t>List of Publications</w:t>
      </w:r>
      <w:r w:rsidR="002D11F5">
        <w:rPr>
          <w:b/>
          <w:i/>
          <w:iCs/>
          <w:sz w:val="32"/>
          <w:szCs w:val="32"/>
        </w:rPr>
        <w:t xml:space="preserve">: </w:t>
      </w:r>
    </w:p>
    <w:p w14:paraId="05C8C96F" w14:textId="73BB54F6" w:rsidR="00AF48EE" w:rsidRDefault="002D11F5" w:rsidP="007A7FE1">
      <w:pPr>
        <w:spacing w:before="240" w:after="240" w:line="276" w:lineRule="auto"/>
        <w:jc w:val="lowKashida"/>
        <w:rPr>
          <w:rStyle w:val="Hyperlink"/>
          <w:rFonts w:asciiTheme="majorHAnsi" w:hAnsiTheme="majorHAnsi"/>
        </w:rPr>
      </w:pPr>
      <w:r w:rsidRPr="00AF48EE">
        <w:rPr>
          <w:rStyle w:val="Hyperlink"/>
          <w:rFonts w:asciiTheme="majorHAnsi" w:hAnsiTheme="majorHAnsi"/>
          <w:color w:val="000000" w:themeColor="text1"/>
          <w:u w:val="none"/>
        </w:rPr>
        <w:t>Google Scholar</w:t>
      </w:r>
      <w:r w:rsidR="00AF48EE" w:rsidRPr="00AF48EE">
        <w:rPr>
          <w:rStyle w:val="Hyperlink"/>
          <w:rFonts w:asciiTheme="majorHAnsi" w:hAnsiTheme="majorHAnsi"/>
          <w:color w:val="000000" w:themeColor="text1"/>
          <w:u w:val="none"/>
        </w:rPr>
        <w:t>:</w:t>
      </w:r>
      <w:r w:rsidR="00AF48EE" w:rsidRPr="00AF48EE">
        <w:rPr>
          <w:rStyle w:val="Hyperlink"/>
          <w:rFonts w:asciiTheme="majorHAnsi" w:hAnsiTheme="majorHAnsi"/>
          <w:color w:val="000000" w:themeColor="text1"/>
        </w:rPr>
        <w:t xml:space="preserve"> </w:t>
      </w:r>
      <w:hyperlink r:id="rId12" w:history="1">
        <w:r w:rsidR="00AF48EE" w:rsidRPr="00AF48EE">
          <w:rPr>
            <w:rStyle w:val="Hyperlink"/>
            <w:rFonts w:asciiTheme="majorHAnsi" w:hAnsiTheme="majorHAnsi"/>
          </w:rPr>
          <w:t>https://scholar.google.com.eg/citations?user=TwoKitsAAAAJ&amp;hl=ar</w:t>
        </w:r>
      </w:hyperlink>
      <w:r>
        <w:rPr>
          <w:rStyle w:val="Hyperlink"/>
          <w:rFonts w:asciiTheme="majorHAnsi" w:hAnsiTheme="majorHAnsi"/>
        </w:rPr>
        <w:t xml:space="preserve"> </w:t>
      </w:r>
    </w:p>
    <w:p w14:paraId="2F484EDB" w14:textId="5321F70F" w:rsidR="002D11F5" w:rsidRDefault="002D11F5" w:rsidP="007A7FE1">
      <w:pPr>
        <w:spacing w:before="240" w:after="240" w:line="276" w:lineRule="auto"/>
        <w:jc w:val="lowKashida"/>
        <w:rPr>
          <w:rStyle w:val="Hyperlink"/>
          <w:rFonts w:asciiTheme="majorHAnsi" w:hAnsiTheme="majorHAnsi"/>
          <w:color w:val="000000" w:themeColor="text1"/>
          <w:u w:val="none"/>
        </w:rPr>
      </w:pPr>
      <w:r w:rsidRPr="00AF48EE">
        <w:rPr>
          <w:rStyle w:val="Hyperlink"/>
          <w:rFonts w:asciiTheme="majorHAnsi" w:hAnsiTheme="majorHAnsi"/>
          <w:color w:val="000000" w:themeColor="text1"/>
          <w:u w:val="none"/>
        </w:rPr>
        <w:t>Scopus profile</w:t>
      </w:r>
      <w:r w:rsidR="00AF48EE">
        <w:rPr>
          <w:rStyle w:val="Hyperlink"/>
          <w:rFonts w:asciiTheme="majorHAnsi" w:hAnsiTheme="majorHAnsi"/>
          <w:color w:val="000000" w:themeColor="text1"/>
          <w:u w:val="none"/>
        </w:rPr>
        <w:t xml:space="preserve">: </w:t>
      </w:r>
      <w:hyperlink r:id="rId13" w:history="1">
        <w:r w:rsidR="00AF48EE" w:rsidRPr="00AF48EE">
          <w:rPr>
            <w:rStyle w:val="Hyperlink"/>
            <w:rFonts w:asciiTheme="majorHAnsi" w:hAnsiTheme="majorHAnsi"/>
          </w:rPr>
          <w:t>https://www.scopus.com/authid/detail.uri?authorId=57103841900</w:t>
        </w:r>
      </w:hyperlink>
      <w:r w:rsidRPr="00AF48EE">
        <w:rPr>
          <w:rStyle w:val="Hyperlink"/>
          <w:rFonts w:asciiTheme="majorHAnsi" w:hAnsiTheme="majorHAnsi"/>
          <w:color w:val="000000" w:themeColor="text1"/>
          <w:u w:val="none"/>
        </w:rPr>
        <w:t xml:space="preserve"> </w:t>
      </w:r>
    </w:p>
    <w:p w14:paraId="531D751D" w14:textId="206F080D" w:rsidR="004A638F" w:rsidRPr="00AF48EE" w:rsidRDefault="004A638F" w:rsidP="007A7FE1">
      <w:pPr>
        <w:spacing w:after="240" w:line="360" w:lineRule="auto"/>
        <w:jc w:val="lowKashida"/>
        <w:rPr>
          <w:rFonts w:asciiTheme="majorHAnsi" w:hAnsiTheme="majorHAnsi"/>
          <w:i/>
          <w:iCs/>
          <w:color w:val="000000"/>
        </w:rPr>
      </w:pPr>
      <w:r w:rsidRPr="00AF48EE">
        <w:rPr>
          <w:rFonts w:asciiTheme="majorHAnsi" w:hAnsiTheme="majorHAnsi"/>
          <w:i/>
          <w:iCs/>
          <w:color w:val="000000"/>
        </w:rPr>
        <w:t xml:space="preserve">ORCID: </w:t>
      </w:r>
      <w:hyperlink r:id="rId14" w:history="1">
        <w:r w:rsidRPr="00AF48EE">
          <w:rPr>
            <w:rStyle w:val="Hyperlink"/>
            <w:rFonts w:asciiTheme="majorHAnsi" w:hAnsiTheme="majorHAnsi"/>
            <w:i/>
            <w:iCs/>
          </w:rPr>
          <w:t>https://orcid.org/0000-0002-8689-2294</w:t>
        </w:r>
      </w:hyperlink>
    </w:p>
    <w:p w14:paraId="41A32D5C" w14:textId="675C00D3" w:rsidR="00770209" w:rsidRPr="00770209" w:rsidRDefault="002D11F5" w:rsidP="00770209">
      <w:pPr>
        <w:autoSpaceDE w:val="0"/>
        <w:autoSpaceDN w:val="0"/>
        <w:adjustRightInd w:val="0"/>
        <w:rPr>
          <w:rFonts w:ascii="Charis SIL" w:eastAsiaTheme="minorEastAsia" w:hAnsi="Charis SIL" w:cs="Charis SIL"/>
          <w:color w:val="000000"/>
          <w:lang w:eastAsia="ja-JP"/>
        </w:rPr>
      </w:pPr>
      <w:r w:rsidRPr="00F20D20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21C8135" wp14:editId="6E7CD5B7">
                <wp:simplePos x="0" y="0"/>
                <wp:positionH relativeFrom="column">
                  <wp:posOffset>-65405</wp:posOffset>
                </wp:positionH>
                <wp:positionV relativeFrom="paragraph">
                  <wp:posOffset>56478</wp:posOffset>
                </wp:positionV>
                <wp:extent cx="6026340" cy="59377"/>
                <wp:effectExtent l="0" t="0" r="31750" b="36195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6340" cy="59377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CF947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-5.15pt;margin-top:4.45pt;width:474.5pt;height:4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" strokeweight="1.5pt"/>
            </w:pict>
          </mc:Fallback>
        </mc:AlternateContent>
      </w:r>
    </w:p>
    <w:p w14:paraId="332E4ED8" w14:textId="72C1C9AA" w:rsidR="00621078" w:rsidRDefault="00621078" w:rsidP="004668E6">
      <w:pPr>
        <w:pStyle w:val="EndNoteBibliography"/>
        <w:numPr>
          <w:ilvl w:val="0"/>
          <w:numId w:val="13"/>
        </w:numPr>
        <w:spacing w:before="120" w:after="120" w:line="360" w:lineRule="auto"/>
        <w:ind w:left="426" w:hanging="426"/>
        <w:jc w:val="lowKashida"/>
        <w:rPr>
          <w:rFonts w:asciiTheme="majorBidi" w:hAnsiTheme="majorBidi" w:cstheme="majorBidi"/>
          <w:i/>
          <w:iCs/>
          <w:sz w:val="22"/>
          <w:szCs w:val="22"/>
        </w:rPr>
      </w:pPr>
      <w:r>
        <w:rPr>
          <w:rFonts w:asciiTheme="majorBidi" w:hAnsiTheme="majorBidi" w:cstheme="majorBidi"/>
          <w:b/>
          <w:bCs/>
          <w:i/>
          <w:iCs/>
          <w:sz w:val="22"/>
          <w:szCs w:val="22"/>
        </w:rPr>
        <w:t>A</w:t>
      </w:r>
      <w:r w:rsidRPr="00A039E3">
        <w:rPr>
          <w:rFonts w:asciiTheme="majorBidi" w:hAnsiTheme="majorBidi" w:cstheme="majorBidi"/>
          <w:b/>
          <w:bCs/>
          <w:i/>
          <w:iCs/>
          <w:sz w:val="22"/>
          <w:szCs w:val="22"/>
        </w:rPr>
        <w:t>. G. Abd-Elrahim</w:t>
      </w:r>
      <w:r w:rsidRPr="00A908AD">
        <w:rPr>
          <w:rFonts w:asciiTheme="majorBidi" w:hAnsiTheme="majorBidi" w:cstheme="majorBidi"/>
          <w:i/>
          <w:iCs/>
          <w:sz w:val="22"/>
          <w:szCs w:val="22"/>
        </w:rPr>
        <w:t>,</w:t>
      </w:r>
      <w:r>
        <w:rPr>
          <w:rFonts w:asciiTheme="majorBidi" w:hAnsiTheme="majorBidi" w:cstheme="majorBidi"/>
          <w:b/>
          <w:bCs/>
          <w:i/>
          <w:iCs/>
          <w:sz w:val="22"/>
          <w:szCs w:val="22"/>
        </w:rPr>
        <w:t xml:space="preserve"> </w:t>
      </w:r>
      <w:r>
        <w:rPr>
          <w:rFonts w:asciiTheme="majorBidi" w:hAnsiTheme="majorBidi" w:cstheme="majorBidi"/>
          <w:i/>
          <w:iCs/>
          <w:sz w:val="22"/>
          <w:szCs w:val="22"/>
        </w:rPr>
        <w:t xml:space="preserve">Manar A. Ali, </w:t>
      </w:r>
      <w:r w:rsidRPr="00EE22C7">
        <w:rPr>
          <w:rFonts w:asciiTheme="majorBidi" w:hAnsiTheme="majorBidi" w:cstheme="majorBidi"/>
          <w:i/>
          <w:iCs/>
          <w:sz w:val="22"/>
          <w:szCs w:val="22"/>
        </w:rPr>
        <w:t>Doo-Man Chun</w:t>
      </w:r>
      <w:r>
        <w:rPr>
          <w:rFonts w:asciiTheme="majorBidi" w:hAnsiTheme="majorBidi" w:cstheme="majorBidi"/>
          <w:i/>
          <w:iCs/>
          <w:sz w:val="22"/>
          <w:szCs w:val="22"/>
        </w:rPr>
        <w:t>,</w:t>
      </w:r>
      <w:r w:rsidRPr="003D473B">
        <w:rPr>
          <w:rFonts w:asciiTheme="majorBidi" w:hAnsiTheme="majorBidi" w:cstheme="majorBidi"/>
          <w:i/>
          <w:iCs/>
          <w:sz w:val="22"/>
          <w:szCs w:val="22"/>
        </w:rPr>
        <w:t xml:space="preserve"> </w:t>
      </w:r>
      <w:r w:rsidR="007D2E11" w:rsidRPr="007D2E11">
        <w:rPr>
          <w:rFonts w:asciiTheme="majorBidi" w:hAnsiTheme="majorBidi" w:cstheme="majorBidi"/>
          <w:i/>
          <w:iCs/>
          <w:sz w:val="22"/>
          <w:szCs w:val="22"/>
        </w:rPr>
        <w:t>Tunable electrochemical performance of Ni</w:t>
      </w:r>
      <w:r w:rsidR="007D2E11" w:rsidRPr="007D2E11">
        <w:rPr>
          <w:rFonts w:asciiTheme="majorBidi" w:hAnsiTheme="majorBidi" w:cstheme="majorBidi"/>
          <w:i/>
          <w:iCs/>
          <w:sz w:val="22"/>
          <w:szCs w:val="22"/>
          <w:vertAlign w:val="subscript"/>
        </w:rPr>
        <w:t>x</w:t>
      </w:r>
      <w:r w:rsidR="007D2E11" w:rsidRPr="007D2E11">
        <w:rPr>
          <w:rFonts w:asciiTheme="majorBidi" w:hAnsiTheme="majorBidi" w:cstheme="majorBidi"/>
          <w:i/>
          <w:iCs/>
          <w:sz w:val="22"/>
          <w:szCs w:val="22"/>
        </w:rPr>
        <w:t>Mn</w:t>
      </w:r>
      <w:r w:rsidR="007D2E11" w:rsidRPr="007D2E11">
        <w:rPr>
          <w:rFonts w:asciiTheme="majorBidi" w:hAnsiTheme="majorBidi" w:cstheme="majorBidi"/>
          <w:i/>
          <w:iCs/>
          <w:sz w:val="22"/>
          <w:szCs w:val="22"/>
          <w:vertAlign w:val="subscript"/>
        </w:rPr>
        <w:t>1-x</w:t>
      </w:r>
      <w:r w:rsidR="007D2E11" w:rsidRPr="007D2E11">
        <w:rPr>
          <w:rFonts w:asciiTheme="majorBidi" w:hAnsiTheme="majorBidi" w:cstheme="majorBidi"/>
          <w:i/>
          <w:iCs/>
          <w:sz w:val="22"/>
          <w:szCs w:val="22"/>
        </w:rPr>
        <w:t>@NiCo LDH nanocomposites for asymmetric supercapacitor applications</w:t>
      </w:r>
      <w:r>
        <w:rPr>
          <w:rFonts w:asciiTheme="majorBidi" w:hAnsiTheme="majorBidi" w:cstheme="majorBidi"/>
          <w:i/>
          <w:iCs/>
          <w:sz w:val="22"/>
          <w:szCs w:val="22"/>
        </w:rPr>
        <w:t xml:space="preserve">, </w:t>
      </w:r>
      <w:r w:rsidR="004668E6">
        <w:rPr>
          <w:rFonts w:asciiTheme="majorBidi" w:hAnsiTheme="majorBidi" w:cstheme="majorBidi"/>
          <w:i/>
          <w:iCs/>
          <w:sz w:val="22"/>
          <w:szCs w:val="22"/>
        </w:rPr>
        <w:t>Materials Science and Engineering B</w:t>
      </w:r>
      <w:r>
        <w:rPr>
          <w:rFonts w:asciiTheme="majorBidi" w:hAnsiTheme="majorBidi" w:cstheme="majorBidi"/>
          <w:i/>
          <w:iCs/>
          <w:sz w:val="22"/>
          <w:szCs w:val="22"/>
        </w:rPr>
        <w:t>, 2025,</w:t>
      </w:r>
      <w:r w:rsidR="004668E6">
        <w:rPr>
          <w:rFonts w:asciiTheme="majorBidi" w:hAnsiTheme="majorBidi" w:cstheme="majorBidi"/>
          <w:i/>
          <w:iCs/>
          <w:sz w:val="22"/>
          <w:szCs w:val="22"/>
        </w:rPr>
        <w:t>324</w:t>
      </w:r>
      <w:r>
        <w:rPr>
          <w:rFonts w:asciiTheme="majorBidi" w:hAnsiTheme="majorBidi" w:cstheme="majorBidi"/>
          <w:i/>
          <w:iCs/>
          <w:sz w:val="22"/>
          <w:szCs w:val="22"/>
        </w:rPr>
        <w:t xml:space="preserve">: p. </w:t>
      </w:r>
      <w:r w:rsidR="00591C6E">
        <w:rPr>
          <w:rFonts w:asciiTheme="majorBidi" w:hAnsiTheme="majorBidi" w:cstheme="majorBidi"/>
          <w:i/>
          <w:iCs/>
          <w:sz w:val="22"/>
          <w:szCs w:val="22"/>
        </w:rPr>
        <w:t>119049</w:t>
      </w:r>
      <w:r>
        <w:rPr>
          <w:rFonts w:asciiTheme="majorBidi" w:hAnsiTheme="majorBidi" w:cstheme="majorBidi"/>
          <w:i/>
          <w:iCs/>
          <w:sz w:val="22"/>
          <w:szCs w:val="22"/>
        </w:rPr>
        <w:t>.</w:t>
      </w:r>
    </w:p>
    <w:p w14:paraId="30F3A7E9" w14:textId="1D1E6C52" w:rsidR="006369B4" w:rsidRDefault="0087220C" w:rsidP="0087220C">
      <w:pPr>
        <w:pStyle w:val="EndNoteBibliography"/>
        <w:numPr>
          <w:ilvl w:val="0"/>
          <w:numId w:val="13"/>
        </w:numPr>
        <w:spacing w:before="120" w:after="120" w:line="360" w:lineRule="auto"/>
        <w:ind w:left="426" w:hanging="426"/>
        <w:jc w:val="lowKashida"/>
        <w:rPr>
          <w:rFonts w:asciiTheme="majorBidi" w:hAnsiTheme="majorBidi" w:cstheme="majorBidi"/>
          <w:i/>
          <w:iCs/>
          <w:sz w:val="22"/>
          <w:szCs w:val="22"/>
        </w:rPr>
      </w:pPr>
      <w:r w:rsidRPr="00D315EF">
        <w:rPr>
          <w:rFonts w:asciiTheme="majorHAnsi" w:hAnsiTheme="majorHAnsi" w:cstheme="majorBidi"/>
          <w:i/>
          <w:iCs/>
          <w:color w:val="000000" w:themeColor="text1"/>
          <w:sz w:val="22"/>
        </w:rPr>
        <w:t>Mansour Mohamed, A. Sedky, Emad K. Jaradat</w:t>
      </w:r>
      <w:r>
        <w:rPr>
          <w:rFonts w:asciiTheme="majorHAnsi" w:hAnsiTheme="majorHAnsi" w:cstheme="majorBidi"/>
          <w:i/>
          <w:iCs/>
          <w:color w:val="000000" w:themeColor="text1"/>
          <w:sz w:val="22"/>
        </w:rPr>
        <w:t xml:space="preserve">, </w:t>
      </w:r>
      <w:r w:rsidR="00462B5A">
        <w:rPr>
          <w:rFonts w:asciiTheme="majorBidi" w:hAnsiTheme="majorBidi" w:cstheme="majorBidi"/>
          <w:b/>
          <w:bCs/>
          <w:i/>
          <w:iCs/>
          <w:sz w:val="22"/>
          <w:szCs w:val="22"/>
        </w:rPr>
        <w:t>A</w:t>
      </w:r>
      <w:r w:rsidR="00462B5A" w:rsidRPr="00A039E3">
        <w:rPr>
          <w:rFonts w:asciiTheme="majorBidi" w:hAnsiTheme="majorBidi" w:cstheme="majorBidi"/>
          <w:b/>
          <w:bCs/>
          <w:i/>
          <w:iCs/>
          <w:sz w:val="22"/>
          <w:szCs w:val="22"/>
        </w:rPr>
        <w:t>. G. Abd-Elrahim</w:t>
      </w:r>
      <w:r w:rsidR="00287AF6" w:rsidRPr="00287AF6">
        <w:rPr>
          <w:rFonts w:asciiTheme="majorBidi" w:hAnsiTheme="majorBidi" w:cstheme="majorBidi"/>
          <w:i/>
          <w:iCs/>
          <w:sz w:val="22"/>
          <w:szCs w:val="22"/>
        </w:rPr>
        <w:t>,</w:t>
      </w:r>
      <w:r w:rsidR="00287AF6">
        <w:rPr>
          <w:rFonts w:asciiTheme="majorBidi" w:hAnsiTheme="majorBidi" w:cstheme="majorBidi"/>
          <w:b/>
          <w:bCs/>
          <w:i/>
          <w:iCs/>
          <w:sz w:val="22"/>
          <w:szCs w:val="22"/>
        </w:rPr>
        <w:t xml:space="preserve"> </w:t>
      </w:r>
      <w:r w:rsidR="00462B5A" w:rsidRPr="00462B5A">
        <w:rPr>
          <w:rFonts w:asciiTheme="majorBidi" w:hAnsiTheme="majorBidi" w:cstheme="majorBidi"/>
          <w:i/>
          <w:iCs/>
          <w:sz w:val="22"/>
          <w:szCs w:val="22"/>
        </w:rPr>
        <w:t>Mechanical and Dielectric Properties of (ZnSn)</w:t>
      </w:r>
      <w:r w:rsidR="00462B5A" w:rsidRPr="0087220C">
        <w:rPr>
          <w:rFonts w:asciiTheme="majorBidi" w:hAnsiTheme="majorBidi" w:cstheme="majorBidi"/>
          <w:i/>
          <w:iCs/>
          <w:sz w:val="22"/>
          <w:szCs w:val="22"/>
          <w:vertAlign w:val="subscript"/>
        </w:rPr>
        <w:t>1-x</w:t>
      </w:r>
      <w:r w:rsidR="00462B5A" w:rsidRPr="00462B5A">
        <w:rPr>
          <w:rFonts w:asciiTheme="majorBidi" w:hAnsiTheme="majorBidi" w:cstheme="majorBidi"/>
          <w:i/>
          <w:iCs/>
          <w:sz w:val="22"/>
          <w:szCs w:val="22"/>
        </w:rPr>
        <w:t>M</w:t>
      </w:r>
      <w:r w:rsidR="00462B5A" w:rsidRPr="0087220C">
        <w:rPr>
          <w:rFonts w:asciiTheme="majorBidi" w:hAnsiTheme="majorBidi" w:cstheme="majorBidi"/>
          <w:i/>
          <w:iCs/>
          <w:sz w:val="22"/>
          <w:szCs w:val="22"/>
          <w:vertAlign w:val="subscript"/>
        </w:rPr>
        <w:t>x</w:t>
      </w:r>
      <w:r w:rsidR="00462B5A" w:rsidRPr="00462B5A">
        <w:rPr>
          <w:rFonts w:asciiTheme="majorBidi" w:hAnsiTheme="majorBidi" w:cstheme="majorBidi"/>
          <w:i/>
          <w:iCs/>
          <w:sz w:val="22"/>
          <w:szCs w:val="22"/>
        </w:rPr>
        <w:t>O (M = Co, Cu) Quaternary Nanocomposites for Promising Applications</w:t>
      </w:r>
      <w:r w:rsidR="00F24C73">
        <w:rPr>
          <w:rFonts w:asciiTheme="majorBidi" w:hAnsiTheme="majorBidi" w:cstheme="majorBidi"/>
          <w:i/>
          <w:iCs/>
          <w:sz w:val="22"/>
          <w:szCs w:val="22"/>
        </w:rPr>
        <w:t xml:space="preserve">, Scientific Reports, </w:t>
      </w:r>
      <w:r w:rsidR="00520554" w:rsidRPr="00960264">
        <w:rPr>
          <w:rFonts w:asciiTheme="majorBidi" w:hAnsiTheme="majorBidi" w:cstheme="majorBidi"/>
          <w:i/>
          <w:iCs/>
          <w:sz w:val="22"/>
          <w:szCs w:val="22"/>
        </w:rPr>
        <w:t>15</w:t>
      </w:r>
      <w:r w:rsidR="00960264" w:rsidRPr="00960264">
        <w:rPr>
          <w:rFonts w:asciiTheme="majorBidi" w:hAnsiTheme="majorBidi" w:cstheme="majorBidi"/>
          <w:i/>
          <w:iCs/>
          <w:sz w:val="22"/>
          <w:szCs w:val="22"/>
        </w:rPr>
        <w:t xml:space="preserve">, </w:t>
      </w:r>
      <w:r w:rsidR="00F24C73" w:rsidRPr="00960264">
        <w:rPr>
          <w:rFonts w:asciiTheme="majorBidi" w:hAnsiTheme="majorBidi" w:cstheme="majorBidi"/>
          <w:i/>
          <w:iCs/>
          <w:sz w:val="22"/>
          <w:szCs w:val="22"/>
        </w:rPr>
        <w:t xml:space="preserve">2025, p. </w:t>
      </w:r>
      <w:r w:rsidR="00960264" w:rsidRPr="00960264">
        <w:rPr>
          <w:rFonts w:asciiTheme="majorBidi" w:hAnsiTheme="majorBidi" w:cstheme="majorBidi"/>
          <w:i/>
          <w:iCs/>
          <w:sz w:val="22"/>
          <w:szCs w:val="22"/>
        </w:rPr>
        <w:t>38531</w:t>
      </w:r>
    </w:p>
    <w:p w14:paraId="613437E4" w14:textId="5DC385DF" w:rsidR="009C1EB3" w:rsidRDefault="00B82D1B" w:rsidP="00090142">
      <w:pPr>
        <w:pStyle w:val="EndNoteBibliography"/>
        <w:numPr>
          <w:ilvl w:val="0"/>
          <w:numId w:val="13"/>
        </w:numPr>
        <w:spacing w:before="120" w:after="120" w:line="360" w:lineRule="auto"/>
        <w:ind w:left="426" w:hanging="426"/>
        <w:jc w:val="lowKashida"/>
        <w:rPr>
          <w:rFonts w:asciiTheme="majorBidi" w:hAnsiTheme="majorBidi" w:cstheme="majorBidi"/>
          <w:i/>
          <w:iCs/>
          <w:sz w:val="22"/>
          <w:szCs w:val="22"/>
        </w:rPr>
      </w:pPr>
      <w:r>
        <w:rPr>
          <w:rFonts w:asciiTheme="majorBidi" w:hAnsiTheme="majorBidi" w:cstheme="majorBidi"/>
          <w:b/>
          <w:bCs/>
          <w:i/>
          <w:iCs/>
          <w:sz w:val="22"/>
          <w:szCs w:val="22"/>
        </w:rPr>
        <w:t>A</w:t>
      </w:r>
      <w:r w:rsidRPr="00A039E3">
        <w:rPr>
          <w:rFonts w:asciiTheme="majorBidi" w:hAnsiTheme="majorBidi" w:cstheme="majorBidi"/>
          <w:b/>
          <w:bCs/>
          <w:i/>
          <w:iCs/>
          <w:sz w:val="22"/>
          <w:szCs w:val="22"/>
        </w:rPr>
        <w:t>. G. Abd-Elrahim</w:t>
      </w:r>
      <w:r w:rsidRPr="00A908AD">
        <w:rPr>
          <w:rFonts w:asciiTheme="majorBidi" w:hAnsiTheme="majorBidi" w:cstheme="majorBidi"/>
          <w:i/>
          <w:iCs/>
          <w:sz w:val="22"/>
          <w:szCs w:val="22"/>
        </w:rPr>
        <w:t>,</w:t>
      </w:r>
      <w:r>
        <w:rPr>
          <w:rFonts w:asciiTheme="majorBidi" w:hAnsiTheme="majorBidi" w:cstheme="majorBidi"/>
          <w:b/>
          <w:bCs/>
          <w:i/>
          <w:iCs/>
          <w:sz w:val="22"/>
          <w:szCs w:val="22"/>
        </w:rPr>
        <w:t xml:space="preserve"> </w:t>
      </w:r>
      <w:r>
        <w:rPr>
          <w:rFonts w:asciiTheme="majorBidi" w:hAnsiTheme="majorBidi" w:cstheme="majorBidi"/>
          <w:i/>
          <w:iCs/>
          <w:sz w:val="22"/>
          <w:szCs w:val="22"/>
        </w:rPr>
        <w:t xml:space="preserve">Manar A. Ali, </w:t>
      </w:r>
      <w:r w:rsidRPr="00EE22C7">
        <w:rPr>
          <w:rFonts w:asciiTheme="majorBidi" w:hAnsiTheme="majorBidi" w:cstheme="majorBidi"/>
          <w:i/>
          <w:iCs/>
          <w:sz w:val="22"/>
          <w:szCs w:val="22"/>
        </w:rPr>
        <w:t>Doo-Man Chun</w:t>
      </w:r>
      <w:r>
        <w:rPr>
          <w:rFonts w:asciiTheme="majorBidi" w:hAnsiTheme="majorBidi" w:cstheme="majorBidi"/>
          <w:i/>
          <w:iCs/>
          <w:sz w:val="22"/>
          <w:szCs w:val="22"/>
        </w:rPr>
        <w:t>,</w:t>
      </w:r>
      <w:r w:rsidRPr="003D473B">
        <w:rPr>
          <w:rFonts w:asciiTheme="majorBidi" w:hAnsiTheme="majorBidi" w:cstheme="majorBidi"/>
          <w:i/>
          <w:iCs/>
          <w:sz w:val="22"/>
          <w:szCs w:val="22"/>
        </w:rPr>
        <w:t xml:space="preserve"> </w:t>
      </w:r>
      <w:r w:rsidR="00090142" w:rsidRPr="00090142">
        <w:rPr>
          <w:rFonts w:asciiTheme="majorBidi" w:hAnsiTheme="majorBidi" w:cstheme="majorBidi"/>
          <w:i/>
          <w:iCs/>
          <w:sz w:val="22"/>
          <w:szCs w:val="22"/>
        </w:rPr>
        <w:t>Electrodeposition of a novel porous, crystalline Cd-rich CdS nanonoodles on ZnO nanosheets for enhanced solar light-driven water splitting</w:t>
      </w:r>
      <w:r>
        <w:rPr>
          <w:rFonts w:asciiTheme="majorBidi" w:hAnsiTheme="majorBidi" w:cstheme="majorBidi"/>
          <w:i/>
          <w:iCs/>
          <w:sz w:val="22"/>
          <w:szCs w:val="22"/>
        </w:rPr>
        <w:t xml:space="preserve">, Journal of Power Sources, 2025, </w:t>
      </w:r>
      <w:r w:rsidR="00090142">
        <w:rPr>
          <w:rFonts w:asciiTheme="majorBidi" w:hAnsiTheme="majorBidi" w:cstheme="majorBidi"/>
          <w:i/>
          <w:iCs/>
          <w:sz w:val="22"/>
          <w:szCs w:val="22"/>
        </w:rPr>
        <w:t>655</w:t>
      </w:r>
      <w:r>
        <w:rPr>
          <w:rFonts w:asciiTheme="majorBidi" w:hAnsiTheme="majorBidi" w:cstheme="majorBidi"/>
          <w:i/>
          <w:iCs/>
          <w:sz w:val="22"/>
          <w:szCs w:val="22"/>
        </w:rPr>
        <w:t xml:space="preserve">: p. </w:t>
      </w:r>
      <w:r w:rsidR="009C1EB3">
        <w:rPr>
          <w:rFonts w:asciiTheme="majorBidi" w:hAnsiTheme="majorBidi" w:cstheme="majorBidi"/>
          <w:i/>
          <w:iCs/>
          <w:sz w:val="22"/>
          <w:szCs w:val="22"/>
        </w:rPr>
        <w:t>237950</w:t>
      </w:r>
      <w:r>
        <w:rPr>
          <w:rFonts w:asciiTheme="majorBidi" w:hAnsiTheme="majorBidi" w:cstheme="majorBidi"/>
          <w:i/>
          <w:iCs/>
          <w:sz w:val="22"/>
          <w:szCs w:val="22"/>
        </w:rPr>
        <w:t>.</w:t>
      </w:r>
    </w:p>
    <w:p w14:paraId="117F05CB" w14:textId="7F1CEE9E" w:rsidR="00B82D1B" w:rsidRPr="00F40EEC" w:rsidRDefault="00B82D1B" w:rsidP="00F40EEC">
      <w:pPr>
        <w:pStyle w:val="EndNoteBibliography"/>
        <w:numPr>
          <w:ilvl w:val="0"/>
          <w:numId w:val="13"/>
        </w:numPr>
        <w:spacing w:before="120" w:after="120" w:line="360" w:lineRule="auto"/>
        <w:ind w:left="426" w:hanging="426"/>
        <w:jc w:val="lowKashida"/>
        <w:rPr>
          <w:rFonts w:asciiTheme="majorBidi" w:hAnsiTheme="majorBidi" w:cstheme="majorBidi"/>
          <w:i/>
          <w:iCs/>
          <w:sz w:val="22"/>
          <w:szCs w:val="22"/>
        </w:rPr>
      </w:pPr>
      <w:r w:rsidRPr="006E43C4">
        <w:rPr>
          <w:rFonts w:asciiTheme="majorBidi" w:hAnsiTheme="majorBidi" w:cstheme="majorBidi"/>
          <w:i/>
          <w:iCs/>
          <w:sz w:val="22"/>
          <w:szCs w:val="22"/>
        </w:rPr>
        <w:t xml:space="preserve"> </w:t>
      </w:r>
      <w:r w:rsidR="009C1EB3">
        <w:rPr>
          <w:rFonts w:asciiTheme="majorBidi" w:hAnsiTheme="majorBidi" w:cstheme="majorBidi"/>
          <w:b/>
          <w:bCs/>
          <w:i/>
          <w:iCs/>
          <w:sz w:val="22"/>
          <w:szCs w:val="22"/>
        </w:rPr>
        <w:t>A</w:t>
      </w:r>
      <w:r w:rsidR="009C1EB3" w:rsidRPr="00A039E3">
        <w:rPr>
          <w:rFonts w:asciiTheme="majorBidi" w:hAnsiTheme="majorBidi" w:cstheme="majorBidi"/>
          <w:b/>
          <w:bCs/>
          <w:i/>
          <w:iCs/>
          <w:sz w:val="22"/>
          <w:szCs w:val="22"/>
        </w:rPr>
        <w:t>. G. Abd-Elrahim</w:t>
      </w:r>
      <w:r w:rsidR="009C1EB3" w:rsidRPr="00A908AD">
        <w:rPr>
          <w:rFonts w:asciiTheme="majorBidi" w:hAnsiTheme="majorBidi" w:cstheme="majorBidi"/>
          <w:i/>
          <w:iCs/>
          <w:sz w:val="22"/>
          <w:szCs w:val="22"/>
        </w:rPr>
        <w:t>,</w:t>
      </w:r>
      <w:r w:rsidR="009C1EB3">
        <w:rPr>
          <w:rFonts w:asciiTheme="majorBidi" w:hAnsiTheme="majorBidi" w:cstheme="majorBidi"/>
          <w:b/>
          <w:bCs/>
          <w:i/>
          <w:iCs/>
          <w:sz w:val="22"/>
          <w:szCs w:val="22"/>
        </w:rPr>
        <w:t xml:space="preserve"> </w:t>
      </w:r>
      <w:r w:rsidR="009C1EB3">
        <w:rPr>
          <w:rFonts w:asciiTheme="majorBidi" w:hAnsiTheme="majorBidi" w:cstheme="majorBidi"/>
          <w:i/>
          <w:iCs/>
          <w:sz w:val="22"/>
          <w:szCs w:val="22"/>
        </w:rPr>
        <w:t xml:space="preserve">Manar A. Ali, </w:t>
      </w:r>
      <w:r w:rsidR="009C1EB3" w:rsidRPr="00EE22C7">
        <w:rPr>
          <w:rFonts w:asciiTheme="majorBidi" w:hAnsiTheme="majorBidi" w:cstheme="majorBidi"/>
          <w:i/>
          <w:iCs/>
          <w:sz w:val="22"/>
          <w:szCs w:val="22"/>
        </w:rPr>
        <w:t>Doo-Man Chun</w:t>
      </w:r>
      <w:r w:rsidR="009C1EB3">
        <w:rPr>
          <w:rFonts w:asciiTheme="majorBidi" w:hAnsiTheme="majorBidi" w:cstheme="majorBidi"/>
          <w:i/>
          <w:iCs/>
          <w:sz w:val="22"/>
          <w:szCs w:val="22"/>
        </w:rPr>
        <w:t>,</w:t>
      </w:r>
      <w:r w:rsidR="009C1EB3" w:rsidRPr="003D473B">
        <w:rPr>
          <w:rFonts w:asciiTheme="majorBidi" w:hAnsiTheme="majorBidi" w:cstheme="majorBidi"/>
          <w:i/>
          <w:iCs/>
          <w:sz w:val="22"/>
          <w:szCs w:val="22"/>
        </w:rPr>
        <w:t xml:space="preserve"> </w:t>
      </w:r>
      <w:r w:rsidR="001E45DF" w:rsidRPr="001E45DF">
        <w:rPr>
          <w:rFonts w:asciiTheme="majorBidi" w:hAnsiTheme="majorBidi" w:cstheme="majorBidi"/>
          <w:i/>
          <w:iCs/>
          <w:sz w:val="22"/>
          <w:szCs w:val="22"/>
        </w:rPr>
        <w:t>CoS</w:t>
      </w:r>
      <w:r w:rsidR="001E45DF" w:rsidRPr="001E45DF">
        <w:rPr>
          <w:rFonts w:asciiTheme="majorBidi" w:hAnsiTheme="majorBidi" w:cstheme="majorBidi"/>
          <w:i/>
          <w:iCs/>
          <w:sz w:val="22"/>
          <w:szCs w:val="22"/>
          <w:vertAlign w:val="subscript"/>
        </w:rPr>
        <w:t>2</w:t>
      </w:r>
      <w:r w:rsidR="001E45DF" w:rsidRPr="001E45DF">
        <w:rPr>
          <w:rFonts w:asciiTheme="majorBidi" w:hAnsiTheme="majorBidi" w:cstheme="majorBidi"/>
          <w:i/>
          <w:iCs/>
          <w:sz w:val="22"/>
          <w:szCs w:val="22"/>
        </w:rPr>
        <w:t>-reduced graphene oxide nanocomposites electrodecorated on Cu</w:t>
      </w:r>
      <w:r w:rsidR="001E45DF" w:rsidRPr="001E45DF">
        <w:rPr>
          <w:rFonts w:asciiTheme="majorBidi" w:hAnsiTheme="majorBidi" w:cstheme="majorBidi"/>
          <w:i/>
          <w:iCs/>
          <w:sz w:val="22"/>
          <w:szCs w:val="22"/>
          <w:vertAlign w:val="subscript"/>
        </w:rPr>
        <w:t>2</w:t>
      </w:r>
      <w:r w:rsidR="001E45DF" w:rsidRPr="001E45DF">
        <w:rPr>
          <w:rFonts w:asciiTheme="majorBidi" w:hAnsiTheme="majorBidi" w:cstheme="majorBidi"/>
          <w:i/>
          <w:iCs/>
          <w:sz w:val="22"/>
          <w:szCs w:val="22"/>
        </w:rPr>
        <w:t>O nanosheets for enhanced enzyme-free glucose detection</w:t>
      </w:r>
      <w:r w:rsidR="009C1EB3">
        <w:rPr>
          <w:rFonts w:asciiTheme="majorBidi" w:hAnsiTheme="majorBidi" w:cstheme="majorBidi"/>
          <w:i/>
          <w:iCs/>
          <w:sz w:val="22"/>
          <w:szCs w:val="22"/>
        </w:rPr>
        <w:t xml:space="preserve">, </w:t>
      </w:r>
      <w:r w:rsidR="00F40EEC">
        <w:rPr>
          <w:rFonts w:asciiTheme="majorBidi" w:hAnsiTheme="majorBidi" w:cstheme="majorBidi"/>
          <w:i/>
          <w:iCs/>
          <w:sz w:val="22"/>
          <w:szCs w:val="22"/>
        </w:rPr>
        <w:t>Microchemical Journal</w:t>
      </w:r>
      <w:r w:rsidR="009C1EB3">
        <w:rPr>
          <w:rFonts w:asciiTheme="majorBidi" w:hAnsiTheme="majorBidi" w:cstheme="majorBidi"/>
          <w:i/>
          <w:iCs/>
          <w:sz w:val="22"/>
          <w:szCs w:val="22"/>
        </w:rPr>
        <w:t xml:space="preserve">, 2025, </w:t>
      </w:r>
      <w:r w:rsidR="00F40EEC">
        <w:rPr>
          <w:rFonts w:asciiTheme="majorBidi" w:hAnsiTheme="majorBidi" w:cstheme="majorBidi"/>
          <w:i/>
          <w:iCs/>
          <w:sz w:val="22"/>
          <w:szCs w:val="22"/>
        </w:rPr>
        <w:t>212</w:t>
      </w:r>
      <w:r w:rsidR="009C1EB3">
        <w:rPr>
          <w:rFonts w:asciiTheme="majorBidi" w:hAnsiTheme="majorBidi" w:cstheme="majorBidi"/>
          <w:i/>
          <w:iCs/>
          <w:sz w:val="22"/>
          <w:szCs w:val="22"/>
        </w:rPr>
        <w:t xml:space="preserve">: p. </w:t>
      </w:r>
      <w:r w:rsidR="00F40EEC">
        <w:rPr>
          <w:rFonts w:asciiTheme="majorBidi" w:hAnsiTheme="majorBidi" w:cstheme="majorBidi"/>
          <w:i/>
          <w:iCs/>
          <w:sz w:val="22"/>
          <w:szCs w:val="22"/>
        </w:rPr>
        <w:t>113315</w:t>
      </w:r>
      <w:r w:rsidR="009C1EB3">
        <w:rPr>
          <w:rFonts w:asciiTheme="majorBidi" w:hAnsiTheme="majorBidi" w:cstheme="majorBidi"/>
          <w:i/>
          <w:iCs/>
          <w:sz w:val="22"/>
          <w:szCs w:val="22"/>
        </w:rPr>
        <w:t>.</w:t>
      </w:r>
    </w:p>
    <w:p w14:paraId="2DE9FCBF" w14:textId="43B1A7CC" w:rsidR="00710221" w:rsidRPr="00710221" w:rsidRDefault="00710221" w:rsidP="00B82D1B">
      <w:pPr>
        <w:pStyle w:val="EndNoteBibliography"/>
        <w:numPr>
          <w:ilvl w:val="0"/>
          <w:numId w:val="13"/>
        </w:numPr>
        <w:spacing w:before="120" w:after="120" w:line="360" w:lineRule="auto"/>
        <w:ind w:left="426" w:hanging="426"/>
        <w:jc w:val="lowKashida"/>
        <w:rPr>
          <w:rFonts w:asciiTheme="majorBidi" w:hAnsiTheme="majorBidi" w:cstheme="majorBidi"/>
          <w:i/>
          <w:iCs/>
          <w:sz w:val="22"/>
          <w:szCs w:val="22"/>
        </w:rPr>
      </w:pPr>
      <w:r>
        <w:rPr>
          <w:rFonts w:asciiTheme="majorBidi" w:hAnsiTheme="majorBidi" w:cstheme="majorBidi"/>
          <w:b/>
          <w:bCs/>
          <w:i/>
          <w:iCs/>
          <w:sz w:val="22"/>
          <w:szCs w:val="22"/>
        </w:rPr>
        <w:t>A</w:t>
      </w:r>
      <w:r w:rsidRPr="00A039E3">
        <w:rPr>
          <w:rFonts w:asciiTheme="majorBidi" w:hAnsiTheme="majorBidi" w:cstheme="majorBidi"/>
          <w:b/>
          <w:bCs/>
          <w:i/>
          <w:iCs/>
          <w:sz w:val="22"/>
          <w:szCs w:val="22"/>
        </w:rPr>
        <w:t>. G. Abd-Elrahim</w:t>
      </w:r>
      <w:r w:rsidRPr="00A908AD">
        <w:rPr>
          <w:rFonts w:asciiTheme="majorBidi" w:hAnsiTheme="majorBidi" w:cstheme="majorBidi"/>
          <w:i/>
          <w:iCs/>
          <w:sz w:val="22"/>
          <w:szCs w:val="22"/>
        </w:rPr>
        <w:t>,</w:t>
      </w:r>
      <w:r>
        <w:rPr>
          <w:rFonts w:asciiTheme="majorBidi" w:hAnsiTheme="majorBidi" w:cstheme="majorBidi"/>
          <w:b/>
          <w:bCs/>
          <w:i/>
          <w:iCs/>
          <w:sz w:val="22"/>
          <w:szCs w:val="22"/>
        </w:rPr>
        <w:t xml:space="preserve"> </w:t>
      </w:r>
      <w:r>
        <w:rPr>
          <w:rFonts w:asciiTheme="majorBidi" w:hAnsiTheme="majorBidi" w:cstheme="majorBidi"/>
          <w:i/>
          <w:iCs/>
          <w:sz w:val="22"/>
          <w:szCs w:val="22"/>
        </w:rPr>
        <w:t xml:space="preserve">Manar A. Ali, </w:t>
      </w:r>
      <w:r w:rsidRPr="00EE22C7">
        <w:rPr>
          <w:rFonts w:asciiTheme="majorBidi" w:hAnsiTheme="majorBidi" w:cstheme="majorBidi"/>
          <w:i/>
          <w:iCs/>
          <w:sz w:val="22"/>
          <w:szCs w:val="22"/>
        </w:rPr>
        <w:t>Doo-Man Chun</w:t>
      </w:r>
      <w:r>
        <w:rPr>
          <w:rFonts w:asciiTheme="majorBidi" w:hAnsiTheme="majorBidi" w:cstheme="majorBidi"/>
          <w:i/>
          <w:iCs/>
          <w:sz w:val="22"/>
          <w:szCs w:val="22"/>
        </w:rPr>
        <w:t>,</w:t>
      </w:r>
      <w:r w:rsidRPr="003D473B">
        <w:rPr>
          <w:rFonts w:asciiTheme="majorBidi" w:hAnsiTheme="majorBidi" w:cstheme="majorBidi"/>
          <w:i/>
          <w:iCs/>
          <w:sz w:val="22"/>
          <w:szCs w:val="22"/>
        </w:rPr>
        <w:t xml:space="preserve"> </w:t>
      </w:r>
      <w:r w:rsidR="002418A2" w:rsidRPr="002418A2">
        <w:rPr>
          <w:rFonts w:asciiTheme="majorBidi" w:hAnsiTheme="majorBidi" w:cstheme="majorBidi"/>
          <w:i/>
          <w:iCs/>
          <w:sz w:val="22"/>
          <w:szCs w:val="22"/>
        </w:rPr>
        <w:t>Enhanced oxygen evolution using sulfate-intercalated amorphous FeNiS@FeS layered double hydroxide nanoflowers for advanced water-splitting performance</w:t>
      </w:r>
      <w:r>
        <w:rPr>
          <w:rFonts w:asciiTheme="majorBidi" w:hAnsiTheme="majorBidi" w:cstheme="majorBidi"/>
          <w:i/>
          <w:iCs/>
          <w:sz w:val="22"/>
          <w:szCs w:val="22"/>
        </w:rPr>
        <w:t xml:space="preserve">, </w:t>
      </w:r>
      <w:r w:rsidR="00D75D16">
        <w:rPr>
          <w:rFonts w:asciiTheme="majorBidi" w:hAnsiTheme="majorBidi" w:cstheme="majorBidi"/>
          <w:i/>
          <w:iCs/>
          <w:sz w:val="22"/>
          <w:szCs w:val="22"/>
        </w:rPr>
        <w:t>Journal of Power Sources</w:t>
      </w:r>
      <w:r>
        <w:rPr>
          <w:rFonts w:asciiTheme="majorBidi" w:hAnsiTheme="majorBidi" w:cstheme="majorBidi"/>
          <w:i/>
          <w:iCs/>
          <w:sz w:val="22"/>
          <w:szCs w:val="22"/>
        </w:rPr>
        <w:t>, 20</w:t>
      </w:r>
      <w:r w:rsidR="00D75D16">
        <w:rPr>
          <w:rFonts w:asciiTheme="majorBidi" w:hAnsiTheme="majorBidi" w:cstheme="majorBidi"/>
          <w:i/>
          <w:iCs/>
          <w:sz w:val="22"/>
          <w:szCs w:val="22"/>
        </w:rPr>
        <w:t>25</w:t>
      </w:r>
      <w:r>
        <w:rPr>
          <w:rFonts w:asciiTheme="majorBidi" w:hAnsiTheme="majorBidi" w:cstheme="majorBidi"/>
          <w:i/>
          <w:iCs/>
          <w:sz w:val="22"/>
          <w:szCs w:val="22"/>
        </w:rPr>
        <w:t>, 6</w:t>
      </w:r>
      <w:r w:rsidR="00D75D16">
        <w:rPr>
          <w:rFonts w:asciiTheme="majorBidi" w:hAnsiTheme="majorBidi" w:cstheme="majorBidi"/>
          <w:i/>
          <w:iCs/>
          <w:sz w:val="22"/>
          <w:szCs w:val="22"/>
        </w:rPr>
        <w:t>35</w:t>
      </w:r>
      <w:r>
        <w:rPr>
          <w:rFonts w:asciiTheme="majorBidi" w:hAnsiTheme="majorBidi" w:cstheme="majorBidi"/>
          <w:i/>
          <w:iCs/>
          <w:sz w:val="22"/>
          <w:szCs w:val="22"/>
        </w:rPr>
        <w:t xml:space="preserve">: p. </w:t>
      </w:r>
      <w:r w:rsidR="00D75D16">
        <w:rPr>
          <w:rFonts w:asciiTheme="majorBidi" w:hAnsiTheme="majorBidi" w:cstheme="majorBidi"/>
          <w:i/>
          <w:iCs/>
          <w:sz w:val="22"/>
          <w:szCs w:val="22"/>
        </w:rPr>
        <w:t>23647</w:t>
      </w:r>
      <w:r w:rsidR="00B82D1B">
        <w:rPr>
          <w:rFonts w:asciiTheme="majorBidi" w:hAnsiTheme="majorBidi" w:cstheme="majorBidi"/>
          <w:i/>
          <w:iCs/>
          <w:sz w:val="22"/>
          <w:szCs w:val="22"/>
        </w:rPr>
        <w:t>2</w:t>
      </w:r>
      <w:r>
        <w:rPr>
          <w:rFonts w:asciiTheme="majorBidi" w:hAnsiTheme="majorBidi" w:cstheme="majorBidi"/>
          <w:i/>
          <w:iCs/>
          <w:sz w:val="22"/>
          <w:szCs w:val="22"/>
        </w:rPr>
        <w:t>.</w:t>
      </w:r>
      <w:r w:rsidRPr="006E43C4">
        <w:rPr>
          <w:rFonts w:asciiTheme="majorBidi" w:hAnsiTheme="majorBidi" w:cstheme="majorBidi"/>
          <w:i/>
          <w:iCs/>
          <w:sz w:val="22"/>
          <w:szCs w:val="22"/>
        </w:rPr>
        <w:t xml:space="preserve">  </w:t>
      </w:r>
    </w:p>
    <w:p w14:paraId="489F6756" w14:textId="448F8ACB" w:rsidR="00A2259A" w:rsidRDefault="00A2259A" w:rsidP="007D2647">
      <w:pPr>
        <w:pStyle w:val="EndNoteBibliography"/>
        <w:numPr>
          <w:ilvl w:val="0"/>
          <w:numId w:val="13"/>
        </w:numPr>
        <w:spacing w:before="120" w:after="120" w:line="360" w:lineRule="auto"/>
        <w:ind w:left="426" w:hanging="426"/>
        <w:jc w:val="lowKashida"/>
        <w:rPr>
          <w:rFonts w:asciiTheme="majorBidi" w:hAnsiTheme="majorBidi" w:cstheme="majorBidi"/>
          <w:i/>
          <w:iCs/>
          <w:sz w:val="22"/>
          <w:szCs w:val="22"/>
        </w:rPr>
      </w:pPr>
      <w:r w:rsidRPr="00A039E3">
        <w:rPr>
          <w:rFonts w:asciiTheme="majorBidi" w:hAnsiTheme="majorBidi" w:cstheme="majorBidi"/>
          <w:b/>
          <w:bCs/>
          <w:i/>
          <w:iCs/>
          <w:sz w:val="22"/>
          <w:szCs w:val="22"/>
        </w:rPr>
        <w:t>A. G. Abd-Elrahim</w:t>
      </w:r>
      <w:r w:rsidRPr="00A908AD">
        <w:rPr>
          <w:rFonts w:asciiTheme="majorBidi" w:hAnsiTheme="majorBidi" w:cstheme="majorBidi"/>
          <w:i/>
          <w:iCs/>
          <w:sz w:val="22"/>
          <w:szCs w:val="22"/>
        </w:rPr>
        <w:t>,</w:t>
      </w:r>
      <w:r>
        <w:rPr>
          <w:rFonts w:asciiTheme="majorBidi" w:hAnsiTheme="majorBidi" w:cstheme="majorBidi"/>
          <w:b/>
          <w:bCs/>
          <w:i/>
          <w:iCs/>
          <w:sz w:val="22"/>
          <w:szCs w:val="22"/>
        </w:rPr>
        <w:t xml:space="preserve"> </w:t>
      </w:r>
      <w:r>
        <w:rPr>
          <w:rFonts w:asciiTheme="majorBidi" w:hAnsiTheme="majorBidi" w:cstheme="majorBidi"/>
          <w:i/>
          <w:iCs/>
          <w:sz w:val="22"/>
          <w:szCs w:val="22"/>
        </w:rPr>
        <w:t>Muhammad Sheroze Malik,</w:t>
      </w:r>
      <w:r w:rsidR="00365DBD">
        <w:rPr>
          <w:rFonts w:asciiTheme="majorBidi" w:hAnsiTheme="majorBidi" w:cstheme="majorBidi"/>
          <w:i/>
          <w:iCs/>
          <w:sz w:val="22"/>
          <w:szCs w:val="22"/>
        </w:rPr>
        <w:t xml:space="preserve"> Manar A. Ali,</w:t>
      </w:r>
      <w:r>
        <w:rPr>
          <w:rFonts w:asciiTheme="majorBidi" w:hAnsiTheme="majorBidi" w:cstheme="majorBidi"/>
          <w:i/>
          <w:iCs/>
          <w:sz w:val="22"/>
          <w:szCs w:val="22"/>
        </w:rPr>
        <w:t xml:space="preserve"> </w:t>
      </w:r>
      <w:r w:rsidRPr="00EE22C7">
        <w:rPr>
          <w:rFonts w:asciiTheme="majorBidi" w:hAnsiTheme="majorBidi" w:cstheme="majorBidi"/>
          <w:i/>
          <w:iCs/>
          <w:sz w:val="22"/>
          <w:szCs w:val="22"/>
        </w:rPr>
        <w:t>Doo-Man Chun</w:t>
      </w:r>
      <w:r>
        <w:rPr>
          <w:rFonts w:asciiTheme="majorBidi" w:hAnsiTheme="majorBidi" w:cstheme="majorBidi"/>
          <w:i/>
          <w:iCs/>
          <w:sz w:val="22"/>
          <w:szCs w:val="22"/>
        </w:rPr>
        <w:t xml:space="preserve">, </w:t>
      </w:r>
      <w:r w:rsidR="00365DBD" w:rsidRPr="00365DBD">
        <w:rPr>
          <w:rFonts w:asciiTheme="majorBidi" w:hAnsiTheme="majorBidi" w:cstheme="majorBidi"/>
          <w:i/>
          <w:iCs/>
          <w:sz w:val="22"/>
          <w:szCs w:val="22"/>
        </w:rPr>
        <w:t>Effect of binder-free (Ni–Co–S)–reduced graphene oxide heterostructure configurations on the pseudocapacitance behavior of MoS2 nanoflake layer for hybrid asymmetric supercapacitor</w:t>
      </w:r>
      <w:r>
        <w:rPr>
          <w:rFonts w:asciiTheme="majorBidi" w:hAnsiTheme="majorBidi" w:cstheme="majorBidi"/>
          <w:i/>
          <w:iCs/>
          <w:sz w:val="22"/>
          <w:szCs w:val="22"/>
        </w:rPr>
        <w:t xml:space="preserve">, Journal of </w:t>
      </w:r>
      <w:r w:rsidR="00215410">
        <w:rPr>
          <w:rFonts w:asciiTheme="majorBidi" w:hAnsiTheme="majorBidi" w:cstheme="majorBidi"/>
          <w:i/>
          <w:iCs/>
          <w:sz w:val="22"/>
          <w:szCs w:val="22"/>
        </w:rPr>
        <w:t>Alloys and Compounds</w:t>
      </w:r>
      <w:r>
        <w:rPr>
          <w:rFonts w:asciiTheme="majorBidi" w:hAnsiTheme="majorBidi" w:cstheme="majorBidi"/>
          <w:i/>
          <w:iCs/>
          <w:sz w:val="22"/>
          <w:szCs w:val="22"/>
        </w:rPr>
        <w:t>, 202</w:t>
      </w:r>
      <w:r w:rsidR="00215410">
        <w:rPr>
          <w:rFonts w:asciiTheme="majorBidi" w:hAnsiTheme="majorBidi" w:cstheme="majorBidi"/>
          <w:i/>
          <w:iCs/>
          <w:sz w:val="22"/>
          <w:szCs w:val="22"/>
        </w:rPr>
        <w:t>5</w:t>
      </w:r>
      <w:r>
        <w:rPr>
          <w:rFonts w:asciiTheme="majorBidi" w:hAnsiTheme="majorBidi" w:cstheme="majorBidi"/>
          <w:i/>
          <w:iCs/>
          <w:sz w:val="22"/>
          <w:szCs w:val="22"/>
        </w:rPr>
        <w:t xml:space="preserve">, </w:t>
      </w:r>
      <w:r w:rsidR="00B9762F">
        <w:rPr>
          <w:rFonts w:asciiTheme="majorBidi" w:hAnsiTheme="majorBidi" w:cstheme="majorBidi"/>
          <w:i/>
          <w:iCs/>
          <w:sz w:val="22"/>
          <w:szCs w:val="22"/>
        </w:rPr>
        <w:t>1011</w:t>
      </w:r>
      <w:r>
        <w:rPr>
          <w:rFonts w:asciiTheme="majorBidi" w:hAnsiTheme="majorBidi" w:cstheme="majorBidi"/>
          <w:i/>
          <w:iCs/>
          <w:sz w:val="22"/>
          <w:szCs w:val="22"/>
        </w:rPr>
        <w:t xml:space="preserve">:p. </w:t>
      </w:r>
      <w:r w:rsidR="00B9762F">
        <w:rPr>
          <w:rFonts w:asciiTheme="majorBidi" w:hAnsiTheme="majorBidi" w:cstheme="majorBidi"/>
          <w:i/>
          <w:iCs/>
          <w:sz w:val="22"/>
          <w:szCs w:val="22"/>
        </w:rPr>
        <w:t>178449</w:t>
      </w:r>
      <w:r>
        <w:rPr>
          <w:rFonts w:asciiTheme="majorBidi" w:hAnsiTheme="majorBidi" w:cstheme="majorBidi"/>
          <w:i/>
          <w:iCs/>
          <w:sz w:val="22"/>
          <w:szCs w:val="22"/>
        </w:rPr>
        <w:t>.</w:t>
      </w:r>
    </w:p>
    <w:p w14:paraId="45A741A3" w14:textId="4DD39246" w:rsidR="006E43C4" w:rsidRPr="007D2647" w:rsidRDefault="006E43C4" w:rsidP="007D2647">
      <w:pPr>
        <w:pStyle w:val="EndNoteBibliography"/>
        <w:numPr>
          <w:ilvl w:val="0"/>
          <w:numId w:val="13"/>
        </w:numPr>
        <w:spacing w:before="120" w:after="120" w:line="360" w:lineRule="auto"/>
        <w:ind w:left="426" w:hanging="426"/>
        <w:jc w:val="lowKashida"/>
        <w:rPr>
          <w:rFonts w:asciiTheme="majorBidi" w:hAnsiTheme="majorBidi" w:cstheme="majorBidi"/>
          <w:i/>
          <w:iCs/>
          <w:sz w:val="22"/>
          <w:szCs w:val="22"/>
        </w:rPr>
      </w:pPr>
      <w:r>
        <w:rPr>
          <w:rFonts w:asciiTheme="majorBidi" w:hAnsiTheme="majorBidi" w:cstheme="majorBidi"/>
          <w:b/>
          <w:bCs/>
          <w:i/>
          <w:iCs/>
          <w:sz w:val="22"/>
          <w:szCs w:val="22"/>
        </w:rPr>
        <w:t>A</w:t>
      </w:r>
      <w:r w:rsidRPr="00A039E3">
        <w:rPr>
          <w:rFonts w:asciiTheme="majorBidi" w:hAnsiTheme="majorBidi" w:cstheme="majorBidi"/>
          <w:b/>
          <w:bCs/>
          <w:i/>
          <w:iCs/>
          <w:sz w:val="22"/>
          <w:szCs w:val="22"/>
        </w:rPr>
        <w:t>. G. Abd-Elrahim</w:t>
      </w:r>
      <w:r w:rsidRPr="00A908AD">
        <w:rPr>
          <w:rFonts w:asciiTheme="majorBidi" w:hAnsiTheme="majorBidi" w:cstheme="majorBidi"/>
          <w:i/>
          <w:iCs/>
          <w:sz w:val="22"/>
          <w:szCs w:val="22"/>
        </w:rPr>
        <w:t>,</w:t>
      </w:r>
      <w:r w:rsidR="00462847">
        <w:rPr>
          <w:rFonts w:asciiTheme="majorBidi" w:hAnsiTheme="majorBidi" w:cstheme="majorBidi"/>
          <w:b/>
          <w:bCs/>
          <w:i/>
          <w:iCs/>
          <w:sz w:val="22"/>
          <w:szCs w:val="22"/>
        </w:rPr>
        <w:t xml:space="preserve"> </w:t>
      </w:r>
      <w:r w:rsidRPr="00EE22C7">
        <w:rPr>
          <w:rFonts w:asciiTheme="majorBidi" w:hAnsiTheme="majorBidi" w:cstheme="majorBidi"/>
          <w:i/>
          <w:iCs/>
          <w:sz w:val="22"/>
          <w:szCs w:val="22"/>
        </w:rPr>
        <w:t>Doo-Man Chun</w:t>
      </w:r>
      <w:r w:rsidR="00462847">
        <w:rPr>
          <w:rFonts w:asciiTheme="majorBidi" w:hAnsiTheme="majorBidi" w:cstheme="majorBidi"/>
          <w:i/>
          <w:iCs/>
          <w:sz w:val="22"/>
          <w:szCs w:val="22"/>
        </w:rPr>
        <w:t>, E</w:t>
      </w:r>
      <w:r w:rsidR="004A6AD1">
        <w:rPr>
          <w:rFonts w:asciiTheme="majorBidi" w:hAnsiTheme="majorBidi" w:cstheme="majorBidi"/>
          <w:i/>
          <w:iCs/>
          <w:sz w:val="22"/>
          <w:szCs w:val="22"/>
        </w:rPr>
        <w:t>.M.M. Ibrahim</w:t>
      </w:r>
      <w:r w:rsidR="00462847">
        <w:rPr>
          <w:rFonts w:asciiTheme="majorBidi" w:hAnsiTheme="majorBidi" w:cstheme="majorBidi"/>
          <w:i/>
          <w:iCs/>
          <w:sz w:val="22"/>
          <w:szCs w:val="22"/>
        </w:rPr>
        <w:t>,</w:t>
      </w:r>
      <w:r w:rsidR="004A6AD1">
        <w:rPr>
          <w:rFonts w:asciiTheme="majorBidi" w:hAnsiTheme="majorBidi" w:cstheme="majorBidi"/>
          <w:i/>
          <w:iCs/>
          <w:sz w:val="22"/>
          <w:szCs w:val="22"/>
        </w:rPr>
        <w:t xml:space="preserve"> </w:t>
      </w:r>
      <w:r w:rsidR="004C2052">
        <w:rPr>
          <w:rFonts w:asciiTheme="majorBidi" w:hAnsiTheme="majorBidi" w:cstheme="majorBidi"/>
          <w:i/>
          <w:iCs/>
          <w:sz w:val="22"/>
          <w:szCs w:val="22"/>
        </w:rPr>
        <w:t>Faisal K. Algethami</w:t>
      </w:r>
      <w:r w:rsidR="004A6AD1">
        <w:rPr>
          <w:rFonts w:asciiTheme="majorBidi" w:hAnsiTheme="majorBidi" w:cstheme="majorBidi"/>
          <w:i/>
          <w:iCs/>
          <w:sz w:val="22"/>
          <w:szCs w:val="22"/>
        </w:rPr>
        <w:t>,</w:t>
      </w:r>
      <w:r w:rsidR="004C2052">
        <w:rPr>
          <w:rFonts w:asciiTheme="majorBidi" w:hAnsiTheme="majorBidi" w:cstheme="majorBidi"/>
          <w:i/>
          <w:iCs/>
          <w:sz w:val="22"/>
          <w:szCs w:val="22"/>
        </w:rPr>
        <w:t xml:space="preserve"> Mohamed </w:t>
      </w:r>
      <w:r w:rsidR="0067144A">
        <w:rPr>
          <w:rFonts w:asciiTheme="majorBidi" w:hAnsiTheme="majorBidi" w:cstheme="majorBidi"/>
          <w:i/>
          <w:iCs/>
          <w:sz w:val="22"/>
          <w:szCs w:val="22"/>
        </w:rPr>
        <w:t xml:space="preserve">Nady Goda, </w:t>
      </w:r>
      <w:r w:rsidR="00462847">
        <w:rPr>
          <w:rFonts w:asciiTheme="majorBidi" w:hAnsiTheme="majorBidi" w:cstheme="majorBidi"/>
          <w:i/>
          <w:iCs/>
          <w:sz w:val="22"/>
          <w:szCs w:val="22"/>
        </w:rPr>
        <w:t xml:space="preserve"> Manar A. Ali,</w:t>
      </w:r>
      <w:r w:rsidRPr="003D473B">
        <w:rPr>
          <w:rFonts w:asciiTheme="majorBidi" w:hAnsiTheme="majorBidi" w:cstheme="majorBidi"/>
          <w:i/>
          <w:iCs/>
          <w:sz w:val="22"/>
          <w:szCs w:val="22"/>
        </w:rPr>
        <w:t xml:space="preserve"> </w:t>
      </w:r>
      <w:r w:rsidR="007D2647" w:rsidRPr="007D2647">
        <w:rPr>
          <w:rFonts w:asciiTheme="majorBidi" w:hAnsiTheme="majorBidi" w:cstheme="majorBidi"/>
          <w:i/>
          <w:iCs/>
          <w:sz w:val="22"/>
          <w:szCs w:val="22"/>
        </w:rPr>
        <w:t>Sonochemical synthesis of mesoporous Zn</w:t>
      </w:r>
      <w:r w:rsidR="007D2647" w:rsidRPr="00D53207">
        <w:rPr>
          <w:rFonts w:asciiTheme="majorBidi" w:hAnsiTheme="majorBidi" w:cstheme="majorBidi"/>
          <w:i/>
          <w:iCs/>
          <w:sz w:val="22"/>
          <w:szCs w:val="22"/>
          <w:vertAlign w:val="subscript"/>
        </w:rPr>
        <w:t>y</w:t>
      </w:r>
      <w:r w:rsidR="007D2647" w:rsidRPr="007D2647">
        <w:rPr>
          <w:rFonts w:asciiTheme="majorBidi" w:hAnsiTheme="majorBidi" w:cstheme="majorBidi"/>
          <w:i/>
          <w:iCs/>
          <w:sz w:val="22"/>
          <w:szCs w:val="22"/>
        </w:rPr>
        <w:t>Cd</w:t>
      </w:r>
      <w:r w:rsidR="007D2647" w:rsidRPr="00D53207">
        <w:rPr>
          <w:rFonts w:asciiTheme="majorBidi" w:hAnsiTheme="majorBidi" w:cstheme="majorBidi"/>
          <w:i/>
          <w:iCs/>
          <w:sz w:val="22"/>
          <w:szCs w:val="22"/>
          <w:vertAlign w:val="subscript"/>
        </w:rPr>
        <w:t>1-y</w:t>
      </w:r>
      <w:r w:rsidR="007D2647" w:rsidRPr="007D2647">
        <w:rPr>
          <w:rFonts w:asciiTheme="majorBidi" w:hAnsiTheme="majorBidi" w:cstheme="majorBidi"/>
          <w:i/>
          <w:iCs/>
          <w:sz w:val="22"/>
          <w:szCs w:val="22"/>
        </w:rPr>
        <w:t>S quantum dots: Composition-dependent optical, electrical, dielectric, and hydrogen-generation characteristics</w:t>
      </w:r>
      <w:r>
        <w:rPr>
          <w:rFonts w:asciiTheme="majorBidi" w:hAnsiTheme="majorBidi" w:cstheme="majorBidi"/>
          <w:i/>
          <w:iCs/>
          <w:sz w:val="22"/>
          <w:szCs w:val="22"/>
        </w:rPr>
        <w:t xml:space="preserve">, </w:t>
      </w:r>
      <w:r w:rsidR="007D2647">
        <w:rPr>
          <w:rFonts w:asciiTheme="majorBidi" w:hAnsiTheme="majorBidi" w:cstheme="majorBidi"/>
          <w:i/>
          <w:iCs/>
          <w:sz w:val="22"/>
          <w:szCs w:val="22"/>
        </w:rPr>
        <w:t>Journal of Physics and Chemistry of Solids</w:t>
      </w:r>
      <w:r>
        <w:rPr>
          <w:rFonts w:asciiTheme="majorBidi" w:hAnsiTheme="majorBidi" w:cstheme="majorBidi"/>
          <w:i/>
          <w:iCs/>
          <w:sz w:val="22"/>
          <w:szCs w:val="22"/>
        </w:rPr>
        <w:t>, 202</w:t>
      </w:r>
      <w:r w:rsidR="007D2647">
        <w:rPr>
          <w:rFonts w:asciiTheme="majorBidi" w:hAnsiTheme="majorBidi" w:cstheme="majorBidi"/>
          <w:i/>
          <w:iCs/>
          <w:sz w:val="22"/>
          <w:szCs w:val="22"/>
        </w:rPr>
        <w:t>5</w:t>
      </w:r>
      <w:r>
        <w:rPr>
          <w:rFonts w:asciiTheme="majorBidi" w:hAnsiTheme="majorBidi" w:cstheme="majorBidi"/>
          <w:i/>
          <w:iCs/>
          <w:sz w:val="22"/>
          <w:szCs w:val="22"/>
        </w:rPr>
        <w:t xml:space="preserve">, </w:t>
      </w:r>
      <w:r w:rsidR="007D2647">
        <w:rPr>
          <w:rFonts w:asciiTheme="majorBidi" w:hAnsiTheme="majorBidi" w:cstheme="majorBidi"/>
          <w:i/>
          <w:iCs/>
          <w:sz w:val="22"/>
          <w:szCs w:val="22"/>
        </w:rPr>
        <w:t>197</w:t>
      </w:r>
      <w:r>
        <w:rPr>
          <w:rFonts w:asciiTheme="majorBidi" w:hAnsiTheme="majorBidi" w:cstheme="majorBidi"/>
          <w:i/>
          <w:iCs/>
          <w:sz w:val="22"/>
          <w:szCs w:val="22"/>
        </w:rPr>
        <w:t xml:space="preserve">: p. </w:t>
      </w:r>
      <w:r w:rsidR="007D2647">
        <w:rPr>
          <w:rFonts w:asciiTheme="majorBidi" w:hAnsiTheme="majorBidi" w:cstheme="majorBidi"/>
          <w:i/>
          <w:iCs/>
          <w:sz w:val="22"/>
          <w:szCs w:val="22"/>
        </w:rPr>
        <w:t>112414</w:t>
      </w:r>
      <w:r>
        <w:rPr>
          <w:rFonts w:asciiTheme="majorBidi" w:hAnsiTheme="majorBidi" w:cstheme="majorBidi"/>
          <w:i/>
          <w:iCs/>
          <w:sz w:val="22"/>
          <w:szCs w:val="22"/>
        </w:rPr>
        <w:t>.</w:t>
      </w:r>
      <w:r w:rsidRPr="006E43C4">
        <w:rPr>
          <w:rFonts w:asciiTheme="majorBidi" w:hAnsiTheme="majorBidi" w:cstheme="majorBidi"/>
          <w:i/>
          <w:iCs/>
          <w:sz w:val="22"/>
          <w:szCs w:val="22"/>
        </w:rPr>
        <w:t xml:space="preserve"> </w:t>
      </w:r>
    </w:p>
    <w:p w14:paraId="0772EC64" w14:textId="775FE7CB" w:rsidR="00820DDE" w:rsidRPr="006E43C4" w:rsidRDefault="003D473B" w:rsidP="006E43C4">
      <w:pPr>
        <w:pStyle w:val="EndNoteBibliography"/>
        <w:numPr>
          <w:ilvl w:val="0"/>
          <w:numId w:val="13"/>
        </w:numPr>
        <w:spacing w:before="120" w:after="120" w:line="360" w:lineRule="auto"/>
        <w:ind w:left="426" w:hanging="426"/>
        <w:jc w:val="lowKashida"/>
        <w:rPr>
          <w:rFonts w:asciiTheme="majorBidi" w:hAnsiTheme="majorBidi" w:cstheme="majorBidi"/>
          <w:i/>
          <w:iCs/>
          <w:sz w:val="22"/>
          <w:szCs w:val="22"/>
        </w:rPr>
      </w:pPr>
      <w:r>
        <w:rPr>
          <w:rFonts w:asciiTheme="majorBidi" w:hAnsiTheme="majorBidi" w:cstheme="majorBidi"/>
          <w:b/>
          <w:bCs/>
          <w:i/>
          <w:iCs/>
          <w:sz w:val="22"/>
          <w:szCs w:val="22"/>
        </w:rPr>
        <w:t>A</w:t>
      </w:r>
      <w:r w:rsidRPr="00A039E3">
        <w:rPr>
          <w:rFonts w:asciiTheme="majorBidi" w:hAnsiTheme="majorBidi" w:cstheme="majorBidi"/>
          <w:b/>
          <w:bCs/>
          <w:i/>
          <w:iCs/>
          <w:sz w:val="22"/>
          <w:szCs w:val="22"/>
        </w:rPr>
        <w:t>. G. Abd-Elrahim</w:t>
      </w:r>
      <w:r w:rsidRPr="00A908AD">
        <w:rPr>
          <w:rFonts w:asciiTheme="majorBidi" w:hAnsiTheme="majorBidi" w:cstheme="majorBidi"/>
          <w:i/>
          <w:iCs/>
          <w:sz w:val="22"/>
          <w:szCs w:val="22"/>
        </w:rPr>
        <w:t>,</w:t>
      </w:r>
      <w:r>
        <w:rPr>
          <w:rFonts w:asciiTheme="majorBidi" w:hAnsiTheme="majorBidi" w:cstheme="majorBidi"/>
          <w:b/>
          <w:bCs/>
          <w:i/>
          <w:iCs/>
          <w:sz w:val="22"/>
          <w:szCs w:val="22"/>
        </w:rPr>
        <w:t xml:space="preserve"> </w:t>
      </w:r>
      <w:r>
        <w:rPr>
          <w:rFonts w:asciiTheme="majorBidi" w:hAnsiTheme="majorBidi" w:cstheme="majorBidi"/>
          <w:i/>
          <w:iCs/>
          <w:sz w:val="22"/>
          <w:szCs w:val="22"/>
        </w:rPr>
        <w:t xml:space="preserve">Manar A. Ali, </w:t>
      </w:r>
      <w:r w:rsidRPr="00EE22C7">
        <w:rPr>
          <w:rFonts w:asciiTheme="majorBidi" w:hAnsiTheme="majorBidi" w:cstheme="majorBidi"/>
          <w:i/>
          <w:iCs/>
          <w:sz w:val="22"/>
          <w:szCs w:val="22"/>
        </w:rPr>
        <w:t>Doo-Man Chun</w:t>
      </w:r>
      <w:r w:rsidR="00462847">
        <w:rPr>
          <w:rFonts w:asciiTheme="majorBidi" w:hAnsiTheme="majorBidi" w:cstheme="majorBidi"/>
          <w:i/>
          <w:iCs/>
          <w:sz w:val="22"/>
          <w:szCs w:val="22"/>
        </w:rPr>
        <w:t>,</w:t>
      </w:r>
      <w:r w:rsidRPr="003D473B">
        <w:rPr>
          <w:rFonts w:asciiTheme="majorBidi" w:hAnsiTheme="majorBidi" w:cstheme="majorBidi"/>
          <w:i/>
          <w:iCs/>
          <w:sz w:val="22"/>
          <w:szCs w:val="22"/>
        </w:rPr>
        <w:t xml:space="preserve"> Electrodeposition of CoSx-graphene nanoplatelets on Ni(OH)</w:t>
      </w:r>
      <w:r w:rsidRPr="003D473B">
        <w:rPr>
          <w:rFonts w:asciiTheme="majorBidi" w:hAnsiTheme="majorBidi" w:cstheme="majorBidi"/>
          <w:i/>
          <w:iCs/>
          <w:sz w:val="22"/>
          <w:szCs w:val="22"/>
          <w:vertAlign w:val="subscript"/>
        </w:rPr>
        <w:t>2</w:t>
      </w:r>
      <w:r w:rsidRPr="003D473B">
        <w:rPr>
          <w:rFonts w:asciiTheme="majorBidi" w:hAnsiTheme="majorBidi" w:cstheme="majorBidi"/>
          <w:i/>
          <w:iCs/>
          <w:sz w:val="22"/>
          <w:szCs w:val="22"/>
        </w:rPr>
        <w:t xml:space="preserve"> nanosheets</w:t>
      </w:r>
      <w:r>
        <w:rPr>
          <w:rFonts w:asciiTheme="majorBidi" w:hAnsiTheme="majorBidi" w:cstheme="majorBidi"/>
          <w:i/>
          <w:iCs/>
          <w:sz w:val="22"/>
          <w:szCs w:val="22"/>
        </w:rPr>
        <w:t xml:space="preserve"> </w:t>
      </w:r>
      <w:r w:rsidRPr="003D473B">
        <w:rPr>
          <w:rFonts w:asciiTheme="majorBidi" w:hAnsiTheme="majorBidi" w:cstheme="majorBidi"/>
          <w:i/>
          <w:iCs/>
          <w:sz w:val="22"/>
          <w:szCs w:val="22"/>
        </w:rPr>
        <w:t>for improving the pseudocapacitance performance</w:t>
      </w:r>
      <w:r w:rsidR="008C036E">
        <w:rPr>
          <w:rFonts w:asciiTheme="majorBidi" w:hAnsiTheme="majorBidi" w:cstheme="majorBidi"/>
          <w:i/>
          <w:iCs/>
          <w:sz w:val="22"/>
          <w:szCs w:val="22"/>
        </w:rPr>
        <w:t xml:space="preserve">, Applied Surface Science, 2024, </w:t>
      </w:r>
      <w:r w:rsidR="006E43C4">
        <w:rPr>
          <w:rFonts w:asciiTheme="majorBidi" w:hAnsiTheme="majorBidi" w:cstheme="majorBidi"/>
          <w:i/>
          <w:iCs/>
          <w:sz w:val="22"/>
          <w:szCs w:val="22"/>
        </w:rPr>
        <w:t>673: p. 160903.</w:t>
      </w:r>
      <w:r w:rsidR="006E43C4" w:rsidRPr="006E43C4">
        <w:rPr>
          <w:rFonts w:asciiTheme="majorBidi" w:hAnsiTheme="majorBidi" w:cstheme="majorBidi"/>
          <w:i/>
          <w:iCs/>
          <w:sz w:val="22"/>
          <w:szCs w:val="22"/>
        </w:rPr>
        <w:t xml:space="preserve"> </w:t>
      </w:r>
      <w:r w:rsidR="00A908AD" w:rsidRPr="006E43C4">
        <w:rPr>
          <w:rFonts w:asciiTheme="majorBidi" w:hAnsiTheme="majorBidi" w:cstheme="majorBidi"/>
          <w:i/>
          <w:iCs/>
          <w:sz w:val="22"/>
          <w:szCs w:val="22"/>
        </w:rPr>
        <w:t xml:space="preserve"> </w:t>
      </w:r>
    </w:p>
    <w:p w14:paraId="7A0626CB" w14:textId="6923A28D" w:rsidR="008E6816" w:rsidRPr="008E6816" w:rsidRDefault="00A908AD" w:rsidP="008E6816">
      <w:pPr>
        <w:pStyle w:val="EndNoteBibliography"/>
        <w:numPr>
          <w:ilvl w:val="0"/>
          <w:numId w:val="13"/>
        </w:numPr>
        <w:spacing w:before="120" w:after="120" w:line="360" w:lineRule="auto"/>
        <w:ind w:left="426" w:hanging="426"/>
        <w:jc w:val="lowKashida"/>
        <w:rPr>
          <w:rFonts w:asciiTheme="majorBidi" w:hAnsiTheme="majorBidi" w:cstheme="majorBidi"/>
          <w:i/>
          <w:iCs/>
          <w:noProof w:val="0"/>
          <w:sz w:val="22"/>
          <w:szCs w:val="22"/>
        </w:rPr>
      </w:pPr>
      <w:r w:rsidRPr="00A039E3">
        <w:rPr>
          <w:rFonts w:asciiTheme="majorBidi" w:hAnsiTheme="majorBidi" w:cstheme="majorBidi"/>
          <w:b/>
          <w:bCs/>
          <w:i/>
          <w:iCs/>
          <w:sz w:val="22"/>
          <w:szCs w:val="22"/>
        </w:rPr>
        <w:t>A. G. Abd-Elrahim</w:t>
      </w:r>
      <w:r w:rsidRPr="00A908AD">
        <w:rPr>
          <w:rFonts w:asciiTheme="majorBidi" w:hAnsiTheme="majorBidi" w:cstheme="majorBidi"/>
          <w:i/>
          <w:iCs/>
          <w:sz w:val="22"/>
          <w:szCs w:val="22"/>
        </w:rPr>
        <w:t>,</w:t>
      </w:r>
      <w:r>
        <w:rPr>
          <w:rFonts w:asciiTheme="majorBidi" w:hAnsiTheme="majorBidi" w:cstheme="majorBidi"/>
          <w:b/>
          <w:bCs/>
          <w:i/>
          <w:iCs/>
          <w:sz w:val="22"/>
          <w:szCs w:val="22"/>
        </w:rPr>
        <w:t xml:space="preserve"> </w:t>
      </w:r>
      <w:r>
        <w:rPr>
          <w:rFonts w:asciiTheme="majorBidi" w:hAnsiTheme="majorBidi" w:cstheme="majorBidi"/>
          <w:i/>
          <w:iCs/>
          <w:sz w:val="22"/>
          <w:szCs w:val="22"/>
        </w:rPr>
        <w:t xml:space="preserve">Deepto Roy, Muhammad Sheroze Malik, </w:t>
      </w:r>
      <w:r w:rsidRPr="00EE22C7">
        <w:rPr>
          <w:rFonts w:asciiTheme="majorBidi" w:hAnsiTheme="majorBidi" w:cstheme="majorBidi"/>
          <w:i/>
          <w:iCs/>
          <w:sz w:val="22"/>
          <w:szCs w:val="22"/>
        </w:rPr>
        <w:t>Doo-Man Chun</w:t>
      </w:r>
      <w:r>
        <w:rPr>
          <w:rFonts w:asciiTheme="majorBidi" w:hAnsiTheme="majorBidi" w:cstheme="majorBidi"/>
          <w:i/>
          <w:iCs/>
          <w:sz w:val="22"/>
          <w:szCs w:val="22"/>
        </w:rPr>
        <w:t xml:space="preserve">, </w:t>
      </w:r>
      <w:r w:rsidR="008E6816" w:rsidRPr="008E6816">
        <w:rPr>
          <w:rFonts w:asciiTheme="majorBidi" w:hAnsiTheme="majorBidi" w:cstheme="majorBidi"/>
          <w:i/>
          <w:iCs/>
          <w:sz w:val="22"/>
          <w:szCs w:val="22"/>
        </w:rPr>
        <w:t>Low-temperature coating of Mn</w:t>
      </w:r>
      <w:r w:rsidR="008E6816" w:rsidRPr="008E6816">
        <w:rPr>
          <w:rFonts w:asciiTheme="majorBidi" w:hAnsiTheme="majorBidi" w:cstheme="majorBidi"/>
          <w:i/>
          <w:iCs/>
          <w:sz w:val="22"/>
          <w:szCs w:val="22"/>
          <w:vertAlign w:val="subscript"/>
        </w:rPr>
        <w:t>2</w:t>
      </w:r>
      <w:r w:rsidR="008E6816" w:rsidRPr="008E6816">
        <w:rPr>
          <w:rFonts w:asciiTheme="majorBidi" w:hAnsiTheme="majorBidi" w:cstheme="majorBidi"/>
          <w:i/>
          <w:iCs/>
          <w:sz w:val="22"/>
          <w:szCs w:val="22"/>
        </w:rPr>
        <w:t>O</w:t>
      </w:r>
      <w:r w:rsidR="008E6816" w:rsidRPr="008E6816">
        <w:rPr>
          <w:rFonts w:asciiTheme="majorBidi" w:hAnsiTheme="majorBidi" w:cstheme="majorBidi"/>
          <w:i/>
          <w:iCs/>
          <w:sz w:val="22"/>
          <w:szCs w:val="22"/>
          <w:vertAlign w:val="subscript"/>
        </w:rPr>
        <w:t>3</w:t>
      </w:r>
      <w:r w:rsidR="008E6816" w:rsidRPr="008E6816">
        <w:rPr>
          <w:rFonts w:asciiTheme="majorBidi" w:hAnsiTheme="majorBidi" w:cstheme="majorBidi"/>
          <w:i/>
          <w:iCs/>
          <w:sz w:val="22"/>
          <w:szCs w:val="22"/>
        </w:rPr>
        <w:t>–MoS</w:t>
      </w:r>
      <w:r w:rsidR="008E6816" w:rsidRPr="008E6816">
        <w:rPr>
          <w:rFonts w:asciiTheme="majorBidi" w:hAnsiTheme="majorBidi" w:cstheme="majorBidi"/>
          <w:i/>
          <w:iCs/>
          <w:sz w:val="22"/>
          <w:szCs w:val="22"/>
          <w:vertAlign w:val="subscript"/>
        </w:rPr>
        <w:t>2</w:t>
      </w:r>
      <w:r w:rsidR="008E6816" w:rsidRPr="008E6816">
        <w:rPr>
          <w:rFonts w:asciiTheme="majorBidi" w:hAnsiTheme="majorBidi" w:cstheme="majorBidi"/>
          <w:i/>
          <w:iCs/>
          <w:sz w:val="22"/>
          <w:szCs w:val="22"/>
        </w:rPr>
        <w:t> micro-nano-heterostructure anode as an efficient catalyst for water-splitting applications</w:t>
      </w:r>
      <w:r w:rsidR="008E6816">
        <w:rPr>
          <w:rFonts w:asciiTheme="majorBidi" w:hAnsiTheme="majorBidi" w:cstheme="majorBidi"/>
          <w:i/>
          <w:iCs/>
          <w:sz w:val="22"/>
          <w:szCs w:val="22"/>
        </w:rPr>
        <w:t xml:space="preserve">, </w:t>
      </w:r>
      <w:r w:rsidR="00B31BF5">
        <w:rPr>
          <w:rFonts w:asciiTheme="majorBidi" w:hAnsiTheme="majorBidi" w:cstheme="majorBidi"/>
          <w:i/>
          <w:iCs/>
          <w:sz w:val="22"/>
          <w:szCs w:val="22"/>
        </w:rPr>
        <w:t xml:space="preserve">Journal of Materials Science, 2024, 59:p. </w:t>
      </w:r>
      <w:r w:rsidR="00D97374">
        <w:rPr>
          <w:rFonts w:asciiTheme="majorBidi" w:hAnsiTheme="majorBidi" w:cstheme="majorBidi"/>
          <w:i/>
          <w:iCs/>
          <w:sz w:val="22"/>
          <w:szCs w:val="22"/>
        </w:rPr>
        <w:t>7332-7355</w:t>
      </w:r>
      <w:r w:rsidR="00FA185A">
        <w:rPr>
          <w:rFonts w:asciiTheme="majorBidi" w:hAnsiTheme="majorBidi" w:cstheme="majorBidi"/>
          <w:i/>
          <w:iCs/>
          <w:sz w:val="22"/>
          <w:szCs w:val="22"/>
        </w:rPr>
        <w:t>.</w:t>
      </w:r>
    </w:p>
    <w:p w14:paraId="66A19D21" w14:textId="1B79B56B" w:rsidR="00FD5252" w:rsidRPr="00F35C66" w:rsidRDefault="00F35C66" w:rsidP="00272201">
      <w:pPr>
        <w:pStyle w:val="EndNoteBibliography"/>
        <w:numPr>
          <w:ilvl w:val="0"/>
          <w:numId w:val="13"/>
        </w:numPr>
        <w:spacing w:before="120" w:after="120" w:line="360" w:lineRule="auto"/>
        <w:ind w:left="426" w:hanging="426"/>
        <w:jc w:val="lowKashida"/>
        <w:rPr>
          <w:rFonts w:asciiTheme="majorBidi" w:hAnsiTheme="majorBidi" w:cstheme="majorBidi"/>
          <w:i/>
          <w:iCs/>
          <w:noProof w:val="0"/>
          <w:sz w:val="22"/>
          <w:szCs w:val="22"/>
        </w:rPr>
      </w:pPr>
      <w:r>
        <w:rPr>
          <w:rFonts w:asciiTheme="majorBidi" w:hAnsiTheme="majorBidi" w:cstheme="majorBidi"/>
          <w:i/>
          <w:iCs/>
          <w:sz w:val="22"/>
          <w:szCs w:val="22"/>
        </w:rPr>
        <w:t xml:space="preserve">Deepto Roy, Muhammad Sheroze Malik, </w:t>
      </w:r>
      <w:r w:rsidRPr="00EE22C7">
        <w:rPr>
          <w:rFonts w:asciiTheme="majorBidi" w:hAnsiTheme="majorBidi" w:cstheme="majorBidi"/>
          <w:i/>
          <w:iCs/>
          <w:sz w:val="22"/>
          <w:szCs w:val="22"/>
        </w:rPr>
        <w:t>Doo-Man Chun</w:t>
      </w:r>
      <w:r>
        <w:rPr>
          <w:rFonts w:asciiTheme="majorBidi" w:hAnsiTheme="majorBidi" w:cstheme="majorBidi"/>
          <w:i/>
          <w:iCs/>
          <w:sz w:val="22"/>
          <w:szCs w:val="22"/>
        </w:rPr>
        <w:t>,</w:t>
      </w:r>
      <w:r w:rsidRPr="00997639">
        <w:rPr>
          <w:rFonts w:asciiTheme="majorBidi" w:hAnsiTheme="majorBidi" w:cstheme="majorBidi"/>
          <w:b/>
          <w:bCs/>
          <w:i/>
          <w:iCs/>
          <w:sz w:val="22"/>
          <w:szCs w:val="22"/>
        </w:rPr>
        <w:t xml:space="preserve"> </w:t>
      </w:r>
      <w:r w:rsidRPr="00A039E3">
        <w:rPr>
          <w:rFonts w:asciiTheme="majorBidi" w:hAnsiTheme="majorBidi" w:cstheme="majorBidi"/>
          <w:b/>
          <w:bCs/>
          <w:i/>
          <w:iCs/>
          <w:sz w:val="22"/>
          <w:szCs w:val="22"/>
        </w:rPr>
        <w:t>A. G. Abd-Elrahim</w:t>
      </w:r>
      <w:r>
        <w:rPr>
          <w:rFonts w:asciiTheme="majorBidi" w:hAnsiTheme="majorBidi" w:cstheme="majorBidi"/>
          <w:i/>
          <w:iCs/>
          <w:sz w:val="22"/>
          <w:szCs w:val="22"/>
        </w:rPr>
        <w:t xml:space="preserve">, </w:t>
      </w:r>
      <w:r w:rsidR="00FD5252" w:rsidRPr="00F35C66">
        <w:rPr>
          <w:rFonts w:asciiTheme="majorBidi" w:hAnsiTheme="majorBidi" w:cstheme="majorBidi"/>
          <w:i/>
          <w:iCs/>
          <w:sz w:val="22"/>
          <w:szCs w:val="22"/>
        </w:rPr>
        <w:t>Facile one-step deposition of nanosized Ni(OH)2–MoS</w:t>
      </w:r>
      <w:r w:rsidR="00FD5252" w:rsidRPr="00793192">
        <w:rPr>
          <w:rFonts w:asciiTheme="majorBidi" w:hAnsiTheme="majorBidi" w:cstheme="majorBidi"/>
          <w:i/>
          <w:iCs/>
          <w:sz w:val="22"/>
          <w:szCs w:val="22"/>
          <w:vertAlign w:val="subscript"/>
        </w:rPr>
        <w:t>2</w:t>
      </w:r>
      <w:r w:rsidR="00FD5252" w:rsidRPr="00F35C66">
        <w:rPr>
          <w:rFonts w:asciiTheme="majorBidi" w:hAnsiTheme="majorBidi" w:cstheme="majorBidi"/>
          <w:i/>
          <w:iCs/>
          <w:sz w:val="22"/>
          <w:szCs w:val="22"/>
        </w:rPr>
        <w:t> heterostructure electrodes for efficient oxygen evolution reaction</w:t>
      </w:r>
      <w:r>
        <w:rPr>
          <w:rFonts w:asciiTheme="majorBidi" w:hAnsiTheme="majorBidi" w:cstheme="majorBidi"/>
          <w:i/>
          <w:iCs/>
          <w:sz w:val="22"/>
          <w:szCs w:val="22"/>
        </w:rPr>
        <w:t xml:space="preserve">, Journal of Physics and </w:t>
      </w:r>
      <w:r w:rsidR="00272201">
        <w:rPr>
          <w:rFonts w:asciiTheme="majorBidi" w:hAnsiTheme="majorBidi" w:cstheme="majorBidi"/>
          <w:i/>
          <w:iCs/>
          <w:sz w:val="22"/>
          <w:szCs w:val="22"/>
        </w:rPr>
        <w:t>Chemistry of Solids, 2024, 186: p. 111836</w:t>
      </w:r>
    </w:p>
    <w:p w14:paraId="0E6024BF" w14:textId="241E3385" w:rsidR="001521FC" w:rsidRPr="001521FC" w:rsidRDefault="001521FC" w:rsidP="00D8473C">
      <w:pPr>
        <w:pStyle w:val="EndNoteBibliography"/>
        <w:numPr>
          <w:ilvl w:val="0"/>
          <w:numId w:val="13"/>
        </w:numPr>
        <w:spacing w:before="120" w:after="120" w:line="360" w:lineRule="auto"/>
        <w:ind w:left="426" w:hanging="426"/>
        <w:jc w:val="lowKashida"/>
        <w:rPr>
          <w:rFonts w:asciiTheme="majorBidi" w:hAnsiTheme="majorBidi" w:cstheme="majorBidi"/>
          <w:i/>
          <w:iCs/>
          <w:sz w:val="22"/>
          <w:szCs w:val="22"/>
        </w:rPr>
      </w:pPr>
      <w:r>
        <w:rPr>
          <w:rFonts w:asciiTheme="majorBidi" w:hAnsiTheme="majorBidi" w:cstheme="majorBidi"/>
          <w:i/>
          <w:iCs/>
          <w:sz w:val="22"/>
          <w:szCs w:val="22"/>
        </w:rPr>
        <w:t>A. Sedky, N. Afify, Ahmed Abbas</w:t>
      </w:r>
      <w:r w:rsidR="00C61DE1">
        <w:rPr>
          <w:rFonts w:asciiTheme="majorBidi" w:hAnsiTheme="majorBidi" w:cstheme="majorBidi"/>
          <w:i/>
          <w:iCs/>
          <w:sz w:val="22"/>
          <w:szCs w:val="22"/>
        </w:rPr>
        <w:t xml:space="preserve">, and </w:t>
      </w:r>
      <w:r w:rsidR="00C61DE1" w:rsidRPr="00A039E3">
        <w:rPr>
          <w:rFonts w:asciiTheme="majorBidi" w:hAnsiTheme="majorBidi" w:cstheme="majorBidi"/>
          <w:b/>
          <w:bCs/>
          <w:i/>
          <w:iCs/>
          <w:sz w:val="22"/>
          <w:szCs w:val="22"/>
        </w:rPr>
        <w:t>A. G. Abd-Elrahim</w:t>
      </w:r>
      <w:r w:rsidR="00C61DE1" w:rsidRPr="00C61DE1">
        <w:rPr>
          <w:rFonts w:asciiTheme="majorBidi" w:hAnsiTheme="majorBidi" w:cstheme="majorBidi"/>
          <w:i/>
          <w:iCs/>
          <w:sz w:val="22"/>
          <w:szCs w:val="22"/>
        </w:rPr>
        <w:t>,</w:t>
      </w:r>
      <w:r w:rsidRPr="001521FC">
        <w:rPr>
          <w:rFonts w:asciiTheme="majorBidi" w:hAnsiTheme="majorBidi" w:cstheme="majorBidi"/>
          <w:i/>
          <w:iCs/>
          <w:sz w:val="22"/>
          <w:szCs w:val="22"/>
        </w:rPr>
        <w:t xml:space="preserve"> Cooperative effects due to Zn–Sn replacement by Co-ions on the optical and magnetic properties of (ZnSn)</w:t>
      </w:r>
      <w:r w:rsidRPr="001521FC">
        <w:rPr>
          <w:rFonts w:asciiTheme="majorBidi" w:hAnsiTheme="majorBidi" w:cstheme="majorBidi"/>
          <w:i/>
          <w:iCs/>
          <w:sz w:val="22"/>
          <w:szCs w:val="22"/>
          <w:vertAlign w:val="subscript"/>
        </w:rPr>
        <w:t>1- x</w:t>
      </w:r>
      <w:r w:rsidRPr="001521FC">
        <w:rPr>
          <w:rFonts w:asciiTheme="majorBidi" w:hAnsiTheme="majorBidi" w:cstheme="majorBidi"/>
          <w:i/>
          <w:iCs/>
          <w:sz w:val="22"/>
          <w:szCs w:val="22"/>
        </w:rPr>
        <w:t>Co</w:t>
      </w:r>
      <w:r w:rsidRPr="001521FC">
        <w:rPr>
          <w:rFonts w:asciiTheme="majorBidi" w:hAnsiTheme="majorBidi" w:cstheme="majorBidi"/>
          <w:i/>
          <w:iCs/>
          <w:sz w:val="22"/>
          <w:szCs w:val="22"/>
          <w:vertAlign w:val="subscript"/>
        </w:rPr>
        <w:t>x</w:t>
      </w:r>
      <w:r w:rsidRPr="001521FC">
        <w:rPr>
          <w:rFonts w:asciiTheme="majorBidi" w:hAnsiTheme="majorBidi" w:cstheme="majorBidi"/>
          <w:i/>
          <w:iCs/>
          <w:sz w:val="22"/>
          <w:szCs w:val="22"/>
        </w:rPr>
        <w:t>O nanocomposites</w:t>
      </w:r>
      <w:r w:rsidR="004311E6">
        <w:rPr>
          <w:rFonts w:asciiTheme="majorBidi" w:hAnsiTheme="majorBidi" w:cstheme="majorBidi"/>
          <w:i/>
          <w:iCs/>
          <w:sz w:val="22"/>
          <w:szCs w:val="22"/>
        </w:rPr>
        <w:t>, Materials Chemistry and Physics</w:t>
      </w:r>
      <w:r w:rsidR="00D8473C">
        <w:rPr>
          <w:rFonts w:asciiTheme="majorBidi" w:hAnsiTheme="majorBidi" w:cstheme="majorBidi"/>
          <w:i/>
          <w:iCs/>
          <w:sz w:val="22"/>
          <w:szCs w:val="22"/>
        </w:rPr>
        <w:t>, 2024, 313: p. 128776</w:t>
      </w:r>
    </w:p>
    <w:p w14:paraId="470A6E76" w14:textId="6A3AF140" w:rsidR="002377DA" w:rsidRPr="002377DA" w:rsidRDefault="002377DA" w:rsidP="008624D8">
      <w:pPr>
        <w:pStyle w:val="EndNoteBibliography"/>
        <w:numPr>
          <w:ilvl w:val="0"/>
          <w:numId w:val="13"/>
        </w:numPr>
        <w:spacing w:before="120" w:after="120" w:line="360" w:lineRule="auto"/>
        <w:ind w:left="426" w:hanging="426"/>
        <w:jc w:val="lowKashida"/>
        <w:rPr>
          <w:rFonts w:asciiTheme="majorBidi" w:hAnsiTheme="majorBidi" w:cstheme="majorBidi"/>
          <w:i/>
          <w:iCs/>
          <w:sz w:val="22"/>
          <w:szCs w:val="22"/>
        </w:rPr>
      </w:pPr>
      <w:r w:rsidRPr="00A039E3">
        <w:rPr>
          <w:rFonts w:asciiTheme="majorBidi" w:hAnsiTheme="majorBidi" w:cstheme="majorBidi"/>
          <w:b/>
          <w:bCs/>
          <w:i/>
          <w:iCs/>
          <w:sz w:val="22"/>
          <w:szCs w:val="22"/>
        </w:rPr>
        <w:t>A. G. Abd-Elrahim</w:t>
      </w:r>
      <w:r>
        <w:rPr>
          <w:rFonts w:asciiTheme="majorBidi" w:hAnsiTheme="majorBidi" w:cstheme="majorBidi"/>
          <w:i/>
          <w:iCs/>
          <w:sz w:val="22"/>
          <w:szCs w:val="22"/>
        </w:rPr>
        <w:t xml:space="preserve">, </w:t>
      </w:r>
      <w:r w:rsidR="008E5212">
        <w:rPr>
          <w:rFonts w:asciiTheme="majorBidi" w:hAnsiTheme="majorBidi" w:cstheme="majorBidi"/>
          <w:i/>
          <w:iCs/>
          <w:sz w:val="22"/>
          <w:szCs w:val="22"/>
        </w:rPr>
        <w:t xml:space="preserve">A. Sedky, N. Afify, Ahmed Abbas, </w:t>
      </w:r>
      <w:r w:rsidRPr="002377DA">
        <w:rPr>
          <w:rFonts w:asciiTheme="majorBidi" w:hAnsiTheme="majorBidi" w:cstheme="majorBidi"/>
          <w:i/>
          <w:iCs/>
          <w:sz w:val="22"/>
          <w:szCs w:val="22"/>
        </w:rPr>
        <w:t>The effect of composition on the structure, optical, and room-temperature ferromagnetic properties of hydrothermally synthesized (ZnSn)</w:t>
      </w:r>
      <w:r w:rsidRPr="002377DA">
        <w:rPr>
          <w:rFonts w:asciiTheme="majorBidi" w:hAnsiTheme="majorBidi" w:cstheme="majorBidi"/>
          <w:i/>
          <w:iCs/>
          <w:sz w:val="22"/>
          <w:szCs w:val="22"/>
          <w:vertAlign w:val="subscript"/>
        </w:rPr>
        <w:t>1-x</w:t>
      </w:r>
      <w:r w:rsidRPr="002377DA">
        <w:rPr>
          <w:rFonts w:asciiTheme="majorBidi" w:hAnsiTheme="majorBidi" w:cstheme="majorBidi"/>
          <w:i/>
          <w:iCs/>
          <w:sz w:val="22"/>
          <w:szCs w:val="22"/>
        </w:rPr>
        <w:t>Cu</w:t>
      </w:r>
      <w:r w:rsidRPr="002377DA">
        <w:rPr>
          <w:rFonts w:asciiTheme="majorBidi" w:hAnsiTheme="majorBidi" w:cstheme="majorBidi"/>
          <w:i/>
          <w:iCs/>
          <w:sz w:val="22"/>
          <w:szCs w:val="22"/>
          <w:vertAlign w:val="subscript"/>
        </w:rPr>
        <w:t>x</w:t>
      </w:r>
      <w:r w:rsidRPr="002377DA">
        <w:rPr>
          <w:rFonts w:asciiTheme="majorBidi" w:hAnsiTheme="majorBidi" w:cstheme="majorBidi"/>
          <w:i/>
          <w:iCs/>
          <w:sz w:val="22"/>
          <w:szCs w:val="22"/>
        </w:rPr>
        <w:t>O nanocomposites</w:t>
      </w:r>
      <w:r w:rsidR="008E5212">
        <w:rPr>
          <w:rFonts w:asciiTheme="majorBidi" w:hAnsiTheme="majorBidi" w:cstheme="majorBidi"/>
          <w:i/>
          <w:iCs/>
          <w:sz w:val="22"/>
          <w:szCs w:val="22"/>
        </w:rPr>
        <w:t xml:space="preserve">, </w:t>
      </w:r>
      <w:r w:rsidR="00742834">
        <w:rPr>
          <w:rFonts w:asciiTheme="majorBidi" w:hAnsiTheme="majorBidi" w:cstheme="majorBidi"/>
          <w:i/>
          <w:iCs/>
          <w:sz w:val="22"/>
          <w:szCs w:val="22"/>
        </w:rPr>
        <w:t>Physica B: Condensed Matter, 2024. 67</w:t>
      </w:r>
      <w:r w:rsidR="008624D8">
        <w:rPr>
          <w:rFonts w:asciiTheme="majorBidi" w:hAnsiTheme="majorBidi" w:cstheme="majorBidi"/>
          <w:i/>
          <w:iCs/>
          <w:sz w:val="22"/>
          <w:szCs w:val="22"/>
        </w:rPr>
        <w:t>4</w:t>
      </w:r>
      <w:r w:rsidR="00742834">
        <w:rPr>
          <w:rFonts w:asciiTheme="majorBidi" w:hAnsiTheme="majorBidi" w:cstheme="majorBidi"/>
          <w:i/>
          <w:iCs/>
          <w:sz w:val="22"/>
          <w:szCs w:val="22"/>
        </w:rPr>
        <w:t xml:space="preserve">: p. </w:t>
      </w:r>
      <w:r w:rsidR="008624D8">
        <w:rPr>
          <w:rFonts w:asciiTheme="majorBidi" w:hAnsiTheme="majorBidi" w:cstheme="majorBidi"/>
          <w:i/>
          <w:iCs/>
          <w:sz w:val="22"/>
          <w:szCs w:val="22"/>
        </w:rPr>
        <w:t>415568</w:t>
      </w:r>
    </w:p>
    <w:p w14:paraId="4AB50C03" w14:textId="7C91D50E" w:rsidR="00137E83" w:rsidRDefault="00CF1F4E" w:rsidP="00137E83">
      <w:pPr>
        <w:pStyle w:val="EndNoteBibliography"/>
        <w:numPr>
          <w:ilvl w:val="0"/>
          <w:numId w:val="13"/>
        </w:numPr>
        <w:spacing w:before="120" w:after="120" w:line="360" w:lineRule="auto"/>
        <w:ind w:left="426" w:hanging="426"/>
        <w:jc w:val="lowKashida"/>
        <w:rPr>
          <w:rFonts w:asciiTheme="majorBidi" w:hAnsiTheme="majorBidi" w:cstheme="majorBidi"/>
          <w:i/>
          <w:iCs/>
          <w:sz w:val="22"/>
          <w:szCs w:val="22"/>
        </w:rPr>
      </w:pPr>
      <w:r>
        <w:rPr>
          <w:rFonts w:asciiTheme="majorBidi" w:hAnsiTheme="majorBidi" w:cstheme="majorBidi"/>
          <w:i/>
          <w:iCs/>
          <w:sz w:val="22"/>
          <w:szCs w:val="22"/>
        </w:rPr>
        <w:t>Muhammad Sheroze Malik</w:t>
      </w:r>
      <w:r w:rsidR="00997639">
        <w:rPr>
          <w:rFonts w:asciiTheme="majorBidi" w:hAnsiTheme="majorBidi" w:cstheme="majorBidi"/>
          <w:i/>
          <w:iCs/>
          <w:sz w:val="22"/>
          <w:szCs w:val="22"/>
        </w:rPr>
        <w:t>,</w:t>
      </w:r>
      <w:r>
        <w:rPr>
          <w:rFonts w:asciiTheme="majorBidi" w:hAnsiTheme="majorBidi" w:cstheme="majorBidi"/>
          <w:i/>
          <w:iCs/>
          <w:sz w:val="22"/>
          <w:szCs w:val="22"/>
        </w:rPr>
        <w:t xml:space="preserve"> Deepto Roy,</w:t>
      </w:r>
      <w:r w:rsidR="00997639">
        <w:rPr>
          <w:rFonts w:asciiTheme="majorBidi" w:hAnsiTheme="majorBidi" w:cstheme="majorBidi"/>
          <w:i/>
          <w:iCs/>
          <w:sz w:val="22"/>
          <w:szCs w:val="22"/>
        </w:rPr>
        <w:t xml:space="preserve"> </w:t>
      </w:r>
      <w:r w:rsidR="00997639" w:rsidRPr="00EE22C7">
        <w:rPr>
          <w:rFonts w:asciiTheme="majorBidi" w:hAnsiTheme="majorBidi" w:cstheme="majorBidi"/>
          <w:i/>
          <w:iCs/>
          <w:sz w:val="22"/>
          <w:szCs w:val="22"/>
        </w:rPr>
        <w:t>Doo-Man Chun</w:t>
      </w:r>
      <w:r w:rsidR="00997639">
        <w:rPr>
          <w:rFonts w:asciiTheme="majorBidi" w:hAnsiTheme="majorBidi" w:cstheme="majorBidi"/>
          <w:i/>
          <w:iCs/>
          <w:sz w:val="22"/>
          <w:szCs w:val="22"/>
        </w:rPr>
        <w:t>,</w:t>
      </w:r>
      <w:r w:rsidR="00997639" w:rsidRPr="00997639">
        <w:rPr>
          <w:rFonts w:asciiTheme="majorBidi" w:hAnsiTheme="majorBidi" w:cstheme="majorBidi"/>
          <w:b/>
          <w:bCs/>
          <w:i/>
          <w:iCs/>
          <w:sz w:val="22"/>
          <w:szCs w:val="22"/>
        </w:rPr>
        <w:t xml:space="preserve"> </w:t>
      </w:r>
      <w:r w:rsidR="00997639" w:rsidRPr="00A039E3">
        <w:rPr>
          <w:rFonts w:asciiTheme="majorBidi" w:hAnsiTheme="majorBidi" w:cstheme="majorBidi"/>
          <w:b/>
          <w:bCs/>
          <w:i/>
          <w:iCs/>
          <w:sz w:val="22"/>
          <w:szCs w:val="22"/>
        </w:rPr>
        <w:t>A. G. Abd-Elrahim</w:t>
      </w:r>
      <w:r w:rsidR="00997639">
        <w:rPr>
          <w:rFonts w:asciiTheme="majorBidi" w:hAnsiTheme="majorBidi" w:cstheme="majorBidi"/>
          <w:i/>
          <w:iCs/>
          <w:sz w:val="22"/>
          <w:szCs w:val="22"/>
        </w:rPr>
        <w:t>,</w:t>
      </w:r>
      <w:r w:rsidR="00997639" w:rsidRPr="00137E83">
        <w:rPr>
          <w:rFonts w:asciiTheme="majorBidi" w:hAnsiTheme="majorBidi" w:cstheme="majorBidi"/>
          <w:i/>
          <w:iCs/>
          <w:sz w:val="22"/>
          <w:szCs w:val="22"/>
        </w:rPr>
        <w:t xml:space="preserve"> </w:t>
      </w:r>
      <w:r w:rsidR="00137E83" w:rsidRPr="00137E83">
        <w:rPr>
          <w:rFonts w:asciiTheme="majorBidi" w:hAnsiTheme="majorBidi" w:cstheme="majorBidi"/>
          <w:i/>
          <w:iCs/>
          <w:sz w:val="22"/>
          <w:szCs w:val="22"/>
        </w:rPr>
        <w:t>One-Step Dry Coating of Hybrid ZnO–WO3 Nanosheet Photoanodes for Photoelectrochemical Water Splitting with Composition-Dependent Performance</w:t>
      </w:r>
      <w:r w:rsidR="00F91424">
        <w:rPr>
          <w:rFonts w:asciiTheme="majorBidi" w:hAnsiTheme="majorBidi" w:cstheme="majorBidi"/>
          <w:i/>
          <w:iCs/>
          <w:sz w:val="22"/>
          <w:szCs w:val="22"/>
        </w:rPr>
        <w:t xml:space="preserve">, Micromachines, 2023 .14: </w:t>
      </w:r>
      <w:r w:rsidR="00B66A56">
        <w:rPr>
          <w:rFonts w:asciiTheme="majorBidi" w:hAnsiTheme="majorBidi" w:cstheme="majorBidi"/>
          <w:i/>
          <w:iCs/>
          <w:sz w:val="22"/>
          <w:szCs w:val="22"/>
        </w:rPr>
        <w:t>2189.</w:t>
      </w:r>
    </w:p>
    <w:p w14:paraId="58434AE0" w14:textId="25A1F12C" w:rsidR="004E39D2" w:rsidRDefault="00D95A5D" w:rsidP="00D95A5D">
      <w:pPr>
        <w:pStyle w:val="EndNoteBibliography"/>
        <w:numPr>
          <w:ilvl w:val="0"/>
          <w:numId w:val="13"/>
        </w:numPr>
        <w:spacing w:before="120" w:after="120" w:line="360" w:lineRule="auto"/>
        <w:ind w:left="426" w:hanging="426"/>
        <w:jc w:val="lowKashida"/>
        <w:rPr>
          <w:rFonts w:asciiTheme="majorBidi" w:hAnsiTheme="majorBidi" w:cstheme="majorBidi"/>
          <w:i/>
          <w:iCs/>
          <w:sz w:val="22"/>
          <w:szCs w:val="22"/>
        </w:rPr>
      </w:pPr>
      <w:r w:rsidRPr="00A039E3">
        <w:rPr>
          <w:rFonts w:asciiTheme="majorBidi" w:hAnsiTheme="majorBidi" w:cstheme="majorBidi"/>
          <w:i/>
          <w:iCs/>
          <w:sz w:val="22"/>
          <w:szCs w:val="22"/>
        </w:rPr>
        <w:t>Manar A. Ali</w:t>
      </w:r>
      <w:r>
        <w:rPr>
          <w:rFonts w:asciiTheme="majorBidi" w:hAnsiTheme="majorBidi" w:cstheme="majorBidi"/>
          <w:i/>
          <w:iCs/>
          <w:sz w:val="22"/>
          <w:szCs w:val="22"/>
        </w:rPr>
        <w:t>,</w:t>
      </w:r>
      <w:r w:rsidR="00812902">
        <w:rPr>
          <w:rFonts w:asciiTheme="majorBidi" w:hAnsiTheme="majorBidi" w:cstheme="majorBidi"/>
          <w:i/>
          <w:iCs/>
          <w:sz w:val="22"/>
          <w:szCs w:val="22"/>
        </w:rPr>
        <w:t xml:space="preserve"> </w:t>
      </w:r>
      <w:r w:rsidR="00812902" w:rsidRPr="00EE22C7">
        <w:rPr>
          <w:rFonts w:asciiTheme="majorBidi" w:hAnsiTheme="majorBidi" w:cstheme="majorBidi"/>
          <w:i/>
          <w:iCs/>
          <w:sz w:val="22"/>
          <w:szCs w:val="22"/>
        </w:rPr>
        <w:t>Doo-Man Chun</w:t>
      </w:r>
      <w:r w:rsidR="00812902">
        <w:rPr>
          <w:rFonts w:asciiTheme="majorBidi" w:hAnsiTheme="majorBidi" w:cstheme="majorBidi"/>
          <w:i/>
          <w:iCs/>
          <w:sz w:val="22"/>
          <w:szCs w:val="22"/>
        </w:rPr>
        <w:t>, E. M. M. Ibra</w:t>
      </w:r>
      <w:r w:rsidR="00476376">
        <w:rPr>
          <w:rFonts w:asciiTheme="majorBidi" w:hAnsiTheme="majorBidi" w:cstheme="majorBidi"/>
          <w:i/>
          <w:iCs/>
          <w:sz w:val="22"/>
          <w:szCs w:val="22"/>
        </w:rPr>
        <w:t>him,</w:t>
      </w:r>
      <w:r w:rsidR="00812902">
        <w:rPr>
          <w:rFonts w:asciiTheme="majorBidi" w:hAnsiTheme="majorBidi" w:cstheme="majorBidi"/>
          <w:i/>
          <w:iCs/>
          <w:sz w:val="22"/>
          <w:szCs w:val="22"/>
        </w:rPr>
        <w:t xml:space="preserve"> </w:t>
      </w:r>
      <w:r>
        <w:rPr>
          <w:rFonts w:asciiTheme="majorBidi" w:hAnsiTheme="majorBidi" w:cstheme="majorBidi"/>
          <w:i/>
          <w:iCs/>
          <w:sz w:val="22"/>
          <w:szCs w:val="22"/>
        </w:rPr>
        <w:t xml:space="preserve"> </w:t>
      </w:r>
      <w:r w:rsidRPr="00A039E3">
        <w:rPr>
          <w:rFonts w:asciiTheme="majorBidi" w:hAnsiTheme="majorBidi" w:cstheme="majorBidi"/>
          <w:b/>
          <w:bCs/>
          <w:i/>
          <w:iCs/>
          <w:sz w:val="22"/>
          <w:szCs w:val="22"/>
        </w:rPr>
        <w:t>A. G. Abd-Elrahim</w:t>
      </w:r>
      <w:r w:rsidR="00B2622F">
        <w:rPr>
          <w:rFonts w:asciiTheme="majorBidi" w:hAnsiTheme="majorBidi" w:cstheme="majorBidi"/>
          <w:b/>
          <w:bCs/>
          <w:i/>
          <w:iCs/>
          <w:sz w:val="22"/>
          <w:szCs w:val="22"/>
        </w:rPr>
        <w:t>,</w:t>
      </w:r>
      <w:r w:rsidRPr="004E39D2">
        <w:rPr>
          <w:rFonts w:asciiTheme="majorBidi" w:hAnsiTheme="majorBidi" w:cstheme="majorBidi"/>
          <w:i/>
          <w:iCs/>
          <w:sz w:val="22"/>
          <w:szCs w:val="22"/>
        </w:rPr>
        <w:t xml:space="preserve"> </w:t>
      </w:r>
      <w:hyperlink r:id="rId15" w:history="1">
        <w:r w:rsidR="004E39D2" w:rsidRPr="004E39D2">
          <w:rPr>
            <w:rFonts w:asciiTheme="majorBidi" w:hAnsiTheme="majorBidi" w:cstheme="majorBidi"/>
            <w:i/>
            <w:iCs/>
            <w:sz w:val="22"/>
            <w:szCs w:val="22"/>
          </w:rPr>
          <w:t>Optical and temperature-dependent electrical and dielectric properties of ultrasound-synthesized CdS quantum dots</w:t>
        </w:r>
      </w:hyperlink>
      <w:r w:rsidR="00476376">
        <w:rPr>
          <w:rFonts w:asciiTheme="majorBidi" w:hAnsiTheme="majorBidi" w:cstheme="majorBidi"/>
          <w:i/>
          <w:iCs/>
          <w:sz w:val="22"/>
          <w:szCs w:val="22"/>
        </w:rPr>
        <w:t xml:space="preserve">, Physica Scripta, </w:t>
      </w:r>
      <w:r w:rsidR="00E33311">
        <w:rPr>
          <w:rFonts w:asciiTheme="majorBidi" w:hAnsiTheme="majorBidi" w:cstheme="majorBidi"/>
          <w:i/>
          <w:iCs/>
          <w:sz w:val="22"/>
          <w:szCs w:val="22"/>
        </w:rPr>
        <w:t>202</w:t>
      </w:r>
      <w:r w:rsidR="00355CBF">
        <w:rPr>
          <w:rFonts w:asciiTheme="majorBidi" w:hAnsiTheme="majorBidi" w:cstheme="majorBidi"/>
          <w:i/>
          <w:iCs/>
          <w:sz w:val="22"/>
          <w:szCs w:val="22"/>
        </w:rPr>
        <w:t>3</w:t>
      </w:r>
      <w:r w:rsidR="00E33311">
        <w:rPr>
          <w:rFonts w:asciiTheme="majorBidi" w:hAnsiTheme="majorBidi" w:cstheme="majorBidi"/>
          <w:i/>
          <w:iCs/>
          <w:sz w:val="22"/>
          <w:szCs w:val="22"/>
        </w:rPr>
        <w:t xml:space="preserve">. 98: p. </w:t>
      </w:r>
      <w:r w:rsidR="00DF0512">
        <w:rPr>
          <w:rFonts w:asciiTheme="majorBidi" w:hAnsiTheme="majorBidi" w:cstheme="majorBidi"/>
          <w:i/>
          <w:iCs/>
          <w:sz w:val="22"/>
          <w:szCs w:val="22"/>
        </w:rPr>
        <w:t>115943.</w:t>
      </w:r>
    </w:p>
    <w:p w14:paraId="0D98AE00" w14:textId="6573C6E3" w:rsidR="00ED646B" w:rsidRPr="00B416EB" w:rsidRDefault="00B2622F" w:rsidP="00B416EB">
      <w:pPr>
        <w:pStyle w:val="EndNoteBibliography"/>
        <w:numPr>
          <w:ilvl w:val="0"/>
          <w:numId w:val="13"/>
        </w:numPr>
        <w:spacing w:before="120" w:after="120" w:line="360" w:lineRule="auto"/>
        <w:ind w:left="426" w:hanging="426"/>
        <w:jc w:val="lowKashida"/>
        <w:rPr>
          <w:rFonts w:asciiTheme="majorBidi" w:hAnsiTheme="majorBidi" w:cstheme="majorBidi"/>
          <w:i/>
          <w:iCs/>
          <w:sz w:val="22"/>
          <w:szCs w:val="22"/>
        </w:rPr>
      </w:pPr>
      <w:r w:rsidRPr="00A039E3">
        <w:rPr>
          <w:rFonts w:asciiTheme="majorBidi" w:hAnsiTheme="majorBidi" w:cstheme="majorBidi"/>
          <w:b/>
          <w:bCs/>
          <w:i/>
          <w:iCs/>
          <w:sz w:val="22"/>
          <w:szCs w:val="22"/>
        </w:rPr>
        <w:t>A. G. Abd-Elrahim</w:t>
      </w:r>
      <w:r>
        <w:rPr>
          <w:rFonts w:asciiTheme="majorBidi" w:hAnsiTheme="majorBidi" w:cstheme="majorBidi"/>
          <w:i/>
          <w:iCs/>
          <w:sz w:val="22"/>
          <w:szCs w:val="22"/>
        </w:rPr>
        <w:t xml:space="preserve">, </w:t>
      </w:r>
      <w:r w:rsidRPr="00EE22C7">
        <w:rPr>
          <w:rFonts w:asciiTheme="majorBidi" w:hAnsiTheme="majorBidi" w:cstheme="majorBidi"/>
          <w:i/>
          <w:iCs/>
          <w:sz w:val="22"/>
          <w:szCs w:val="22"/>
        </w:rPr>
        <w:t>Doo-Man Chun</w:t>
      </w:r>
      <w:r>
        <w:rPr>
          <w:rFonts w:asciiTheme="majorBidi" w:hAnsiTheme="majorBidi" w:cstheme="majorBidi"/>
          <w:i/>
          <w:iCs/>
          <w:sz w:val="22"/>
          <w:szCs w:val="22"/>
        </w:rPr>
        <w:t>, E. M. M. Ibrahim,</w:t>
      </w:r>
      <w:r w:rsidRPr="00B2622F">
        <w:rPr>
          <w:rFonts w:asciiTheme="majorBidi" w:hAnsiTheme="majorBidi" w:cstheme="majorBidi"/>
          <w:i/>
          <w:iCs/>
          <w:sz w:val="22"/>
          <w:szCs w:val="22"/>
        </w:rPr>
        <w:t xml:space="preserve"> </w:t>
      </w:r>
      <w:r w:rsidRPr="00A039E3">
        <w:rPr>
          <w:rFonts w:asciiTheme="majorBidi" w:hAnsiTheme="majorBidi" w:cstheme="majorBidi"/>
          <w:i/>
          <w:iCs/>
          <w:sz w:val="22"/>
          <w:szCs w:val="22"/>
        </w:rPr>
        <w:t>Manar A. Ali</w:t>
      </w:r>
      <w:r>
        <w:rPr>
          <w:rFonts w:asciiTheme="majorBidi" w:hAnsiTheme="majorBidi" w:cstheme="majorBidi"/>
          <w:i/>
          <w:iCs/>
          <w:sz w:val="22"/>
          <w:szCs w:val="22"/>
        </w:rPr>
        <w:t xml:space="preserve">,  </w:t>
      </w:r>
      <w:r w:rsidRPr="00B2622F">
        <w:rPr>
          <w:rFonts w:asciiTheme="majorBidi" w:hAnsiTheme="majorBidi" w:cstheme="majorBidi"/>
          <w:i/>
          <w:iCs/>
          <w:sz w:val="22"/>
          <w:szCs w:val="22"/>
        </w:rPr>
        <w:t>Sonochemical-assisted preparation of mesoporous ZnS quantum dots: Optical, electrical, and temperature-dependent dielectric characteristics</w:t>
      </w:r>
      <w:r w:rsidR="00B95647">
        <w:rPr>
          <w:rFonts w:asciiTheme="majorBidi" w:hAnsiTheme="majorBidi" w:cstheme="majorBidi"/>
          <w:i/>
          <w:iCs/>
          <w:sz w:val="22"/>
          <w:szCs w:val="22"/>
        </w:rPr>
        <w:t>, Physica B: Condensed Matter</w:t>
      </w:r>
      <w:r w:rsidR="00355CBF">
        <w:rPr>
          <w:rFonts w:asciiTheme="majorBidi" w:hAnsiTheme="majorBidi" w:cstheme="majorBidi"/>
          <w:i/>
          <w:iCs/>
          <w:sz w:val="22"/>
          <w:szCs w:val="22"/>
        </w:rPr>
        <w:t>, 2023. 670: p. 415408</w:t>
      </w:r>
    </w:p>
    <w:p w14:paraId="142092B6" w14:textId="203E358A" w:rsidR="00A039E3" w:rsidRPr="00A039E3" w:rsidRDefault="00A039E3" w:rsidP="00A039E3">
      <w:pPr>
        <w:pStyle w:val="EndNoteBibliography"/>
        <w:numPr>
          <w:ilvl w:val="0"/>
          <w:numId w:val="13"/>
        </w:numPr>
        <w:spacing w:before="120" w:after="120" w:line="360" w:lineRule="auto"/>
        <w:ind w:left="426" w:hanging="426"/>
        <w:jc w:val="lowKashida"/>
        <w:rPr>
          <w:rFonts w:asciiTheme="majorBidi" w:hAnsiTheme="majorBidi" w:cstheme="majorBidi"/>
          <w:i/>
          <w:iCs/>
          <w:sz w:val="22"/>
          <w:szCs w:val="22"/>
        </w:rPr>
      </w:pPr>
      <w:r w:rsidRPr="00A039E3">
        <w:rPr>
          <w:rFonts w:asciiTheme="majorBidi" w:hAnsiTheme="majorBidi" w:cstheme="majorBidi"/>
          <w:i/>
          <w:iCs/>
          <w:sz w:val="22"/>
          <w:szCs w:val="22"/>
        </w:rPr>
        <w:t xml:space="preserve">M. A. Osman, </w:t>
      </w:r>
      <w:r w:rsidRPr="00A039E3">
        <w:rPr>
          <w:rFonts w:asciiTheme="majorBidi" w:hAnsiTheme="majorBidi" w:cstheme="majorBidi"/>
          <w:b/>
          <w:bCs/>
          <w:i/>
          <w:iCs/>
          <w:sz w:val="22"/>
          <w:szCs w:val="22"/>
        </w:rPr>
        <w:t>A. G. Abd-Elrahim</w:t>
      </w:r>
      <w:r w:rsidRPr="00A039E3">
        <w:rPr>
          <w:rFonts w:asciiTheme="majorBidi" w:hAnsiTheme="majorBidi" w:cstheme="majorBidi"/>
          <w:i/>
          <w:iCs/>
          <w:sz w:val="22"/>
          <w:szCs w:val="22"/>
        </w:rPr>
        <w:t>, E. R. Shaaban, and Manar A. Ali,</w:t>
      </w:r>
      <w:r>
        <w:rPr>
          <w:rFonts w:ascii="Gulliver" w:eastAsiaTheme="minorEastAsia" w:hAnsi="Gulliver" w:cs="Gulliver"/>
          <w:noProof w:val="0"/>
          <w:color w:val="000000"/>
          <w:lang w:eastAsia="ja-JP"/>
        </w:rPr>
        <w:t xml:space="preserve"> </w:t>
      </w:r>
      <w:r w:rsidRPr="00A039E3">
        <w:rPr>
          <w:rFonts w:asciiTheme="majorBidi" w:hAnsiTheme="majorBidi" w:cstheme="majorBidi"/>
          <w:i/>
          <w:iCs/>
          <w:sz w:val="22"/>
          <w:szCs w:val="22"/>
        </w:rPr>
        <w:t>Thermal stimulated structural transformation of cubic Zn0.78Cd0.22S nanoparticles to ZnO nano-hexagons: Tailoring of optical band gap and emission spectra for optoelectronic implementations</w:t>
      </w:r>
      <w:r>
        <w:rPr>
          <w:rFonts w:asciiTheme="majorBidi" w:hAnsiTheme="majorBidi" w:cstheme="majorBidi"/>
          <w:i/>
          <w:iCs/>
          <w:sz w:val="22"/>
          <w:szCs w:val="22"/>
        </w:rPr>
        <w:t xml:space="preserve">. </w:t>
      </w:r>
      <w:r w:rsidRPr="00EE22C7">
        <w:rPr>
          <w:rFonts w:asciiTheme="majorBidi" w:hAnsiTheme="majorBidi" w:cstheme="majorBidi"/>
          <w:i/>
          <w:iCs/>
          <w:sz w:val="22"/>
          <w:szCs w:val="22"/>
        </w:rPr>
        <w:t>Journal of Alloys and Compounds, 202</w:t>
      </w:r>
      <w:r>
        <w:rPr>
          <w:rFonts w:asciiTheme="majorBidi" w:hAnsiTheme="majorBidi" w:cstheme="majorBidi"/>
          <w:i/>
          <w:iCs/>
          <w:sz w:val="22"/>
          <w:szCs w:val="22"/>
        </w:rPr>
        <w:t>3</w:t>
      </w:r>
      <w:r w:rsidRPr="00EE22C7">
        <w:rPr>
          <w:rFonts w:asciiTheme="majorBidi" w:hAnsiTheme="majorBidi" w:cstheme="majorBidi"/>
          <w:i/>
          <w:iCs/>
          <w:sz w:val="22"/>
          <w:szCs w:val="22"/>
        </w:rPr>
        <w:t xml:space="preserve">. </w:t>
      </w:r>
      <w:r>
        <w:rPr>
          <w:rFonts w:asciiTheme="majorBidi" w:hAnsiTheme="majorBidi" w:cstheme="majorBidi"/>
          <w:bCs/>
          <w:i/>
          <w:iCs/>
          <w:sz w:val="22"/>
          <w:szCs w:val="22"/>
        </w:rPr>
        <w:t>961</w:t>
      </w:r>
      <w:r w:rsidRPr="00EE22C7">
        <w:rPr>
          <w:rFonts w:asciiTheme="majorBidi" w:hAnsiTheme="majorBidi" w:cstheme="majorBidi"/>
          <w:i/>
          <w:iCs/>
          <w:sz w:val="22"/>
          <w:szCs w:val="22"/>
        </w:rPr>
        <w:t xml:space="preserve">: p. </w:t>
      </w:r>
      <w:r>
        <w:rPr>
          <w:rFonts w:asciiTheme="majorBidi" w:hAnsiTheme="majorBidi" w:cstheme="majorBidi"/>
          <w:i/>
          <w:iCs/>
          <w:sz w:val="22"/>
          <w:szCs w:val="22"/>
        </w:rPr>
        <w:t xml:space="preserve">171000 </w:t>
      </w:r>
      <w:r w:rsidRPr="00A039E3">
        <w:rPr>
          <w:rFonts w:asciiTheme="majorBidi" w:hAnsiTheme="majorBidi" w:cstheme="majorBidi"/>
          <w:i/>
          <w:iCs/>
          <w:sz w:val="22"/>
          <w:szCs w:val="22"/>
        </w:rPr>
        <w:t xml:space="preserve">  </w:t>
      </w:r>
    </w:p>
    <w:p w14:paraId="196A7D25" w14:textId="77DEEA25" w:rsidR="00A039E3" w:rsidRPr="00A039E3" w:rsidRDefault="00A039E3" w:rsidP="00A039E3">
      <w:pPr>
        <w:pStyle w:val="EndNoteBibliography"/>
        <w:numPr>
          <w:ilvl w:val="0"/>
          <w:numId w:val="13"/>
        </w:numPr>
        <w:spacing w:before="120" w:after="120" w:line="360" w:lineRule="auto"/>
        <w:ind w:left="426" w:hanging="426"/>
        <w:jc w:val="lowKashida"/>
        <w:rPr>
          <w:rFonts w:asciiTheme="majorBidi" w:hAnsiTheme="majorBidi" w:cstheme="majorBidi"/>
          <w:i/>
          <w:iCs/>
          <w:sz w:val="22"/>
          <w:szCs w:val="22"/>
        </w:rPr>
      </w:pPr>
      <w:r w:rsidRPr="00A039E3">
        <w:rPr>
          <w:rFonts w:asciiTheme="majorBidi" w:hAnsiTheme="majorBidi" w:cstheme="majorBidi"/>
          <w:i/>
          <w:iCs/>
          <w:sz w:val="22"/>
          <w:szCs w:val="22"/>
        </w:rPr>
        <w:t>Ngoc Giang Tran</w:t>
      </w:r>
      <w:r>
        <w:rPr>
          <w:rFonts w:asciiTheme="majorBidi" w:hAnsiTheme="majorBidi" w:cstheme="majorBidi"/>
          <w:i/>
          <w:iCs/>
          <w:sz w:val="22"/>
          <w:szCs w:val="22"/>
        </w:rPr>
        <w:t>,</w:t>
      </w:r>
      <w:r w:rsidRPr="00EE22C7">
        <w:rPr>
          <w:rFonts w:asciiTheme="majorBidi" w:hAnsiTheme="majorBidi" w:cstheme="majorBidi"/>
          <w:i/>
          <w:iCs/>
          <w:sz w:val="22"/>
          <w:szCs w:val="22"/>
        </w:rPr>
        <w:t xml:space="preserve"> Doo-Man Chun</w:t>
      </w:r>
      <w:r>
        <w:rPr>
          <w:rFonts w:asciiTheme="majorBidi" w:hAnsiTheme="majorBidi" w:cstheme="majorBidi"/>
          <w:i/>
          <w:iCs/>
          <w:sz w:val="22"/>
          <w:szCs w:val="22"/>
        </w:rPr>
        <w:t>, and</w:t>
      </w:r>
      <w:r w:rsidRPr="00A039E3">
        <w:rPr>
          <w:rFonts w:asciiTheme="majorBidi" w:hAnsiTheme="majorBidi" w:cstheme="majorBidi"/>
          <w:b/>
          <w:bCs/>
          <w:i/>
          <w:iCs/>
          <w:sz w:val="22"/>
          <w:szCs w:val="22"/>
        </w:rPr>
        <w:t xml:space="preserve"> </w:t>
      </w:r>
      <w:r w:rsidRPr="00770209">
        <w:rPr>
          <w:rFonts w:asciiTheme="majorBidi" w:hAnsiTheme="majorBidi" w:cstheme="majorBidi"/>
          <w:b/>
          <w:bCs/>
          <w:i/>
          <w:iCs/>
          <w:sz w:val="22"/>
          <w:szCs w:val="22"/>
        </w:rPr>
        <w:t>A. G. Abd-Elrahim</w:t>
      </w:r>
      <w:r w:rsidRPr="00EE22C7">
        <w:rPr>
          <w:rFonts w:asciiTheme="majorBidi" w:hAnsiTheme="majorBidi" w:cstheme="majorBidi"/>
          <w:i/>
          <w:iCs/>
          <w:sz w:val="22"/>
          <w:szCs w:val="22"/>
        </w:rPr>
        <w:t>,</w:t>
      </w:r>
      <w:r w:rsidRPr="00A039E3">
        <w:rPr>
          <w:rFonts w:asciiTheme="majorBidi" w:hAnsiTheme="majorBidi" w:cstheme="majorBidi"/>
          <w:i/>
          <w:iCs/>
          <w:sz w:val="22"/>
          <w:szCs w:val="22"/>
        </w:rPr>
        <w:t xml:space="preserve"> Superhydrophobic aluminum surfaces with nano-micro hierarchical composite structures: A novel and sustainable approach to corrosion protection</w:t>
      </w:r>
      <w:r>
        <w:rPr>
          <w:rFonts w:asciiTheme="majorBidi" w:hAnsiTheme="majorBidi" w:cstheme="majorBidi"/>
          <w:i/>
          <w:iCs/>
          <w:sz w:val="22"/>
          <w:szCs w:val="22"/>
        </w:rPr>
        <w:t xml:space="preserve">, </w:t>
      </w:r>
      <w:r w:rsidRPr="00EE22C7">
        <w:rPr>
          <w:rFonts w:asciiTheme="majorBidi" w:hAnsiTheme="majorBidi" w:cstheme="majorBidi"/>
          <w:i/>
          <w:iCs/>
          <w:sz w:val="22"/>
          <w:szCs w:val="22"/>
        </w:rPr>
        <w:t>Journal of Alloys and Compounds, 202</w:t>
      </w:r>
      <w:r>
        <w:rPr>
          <w:rFonts w:asciiTheme="majorBidi" w:hAnsiTheme="majorBidi" w:cstheme="majorBidi"/>
          <w:i/>
          <w:iCs/>
          <w:sz w:val="22"/>
          <w:szCs w:val="22"/>
        </w:rPr>
        <w:t>3</w:t>
      </w:r>
      <w:r w:rsidRPr="00EE22C7">
        <w:rPr>
          <w:rFonts w:asciiTheme="majorBidi" w:hAnsiTheme="majorBidi" w:cstheme="majorBidi"/>
          <w:i/>
          <w:iCs/>
          <w:sz w:val="22"/>
          <w:szCs w:val="22"/>
        </w:rPr>
        <w:t xml:space="preserve">. </w:t>
      </w:r>
      <w:r>
        <w:rPr>
          <w:rFonts w:asciiTheme="majorBidi" w:hAnsiTheme="majorBidi" w:cstheme="majorBidi"/>
          <w:bCs/>
          <w:i/>
          <w:iCs/>
          <w:sz w:val="22"/>
          <w:szCs w:val="22"/>
        </w:rPr>
        <w:t>960</w:t>
      </w:r>
      <w:r w:rsidRPr="00EE22C7">
        <w:rPr>
          <w:rFonts w:asciiTheme="majorBidi" w:hAnsiTheme="majorBidi" w:cstheme="majorBidi"/>
          <w:i/>
          <w:iCs/>
          <w:sz w:val="22"/>
          <w:szCs w:val="22"/>
        </w:rPr>
        <w:t xml:space="preserve">: p. </w:t>
      </w:r>
      <w:r>
        <w:rPr>
          <w:rFonts w:asciiTheme="majorBidi" w:hAnsiTheme="majorBidi" w:cstheme="majorBidi"/>
          <w:i/>
          <w:iCs/>
          <w:sz w:val="22"/>
          <w:szCs w:val="22"/>
        </w:rPr>
        <w:t>170907</w:t>
      </w:r>
    </w:p>
    <w:p w14:paraId="73007321" w14:textId="1FD3BF9C" w:rsidR="00770209" w:rsidRDefault="00770209" w:rsidP="00A039E3">
      <w:pPr>
        <w:pStyle w:val="EndNoteBibliography"/>
        <w:numPr>
          <w:ilvl w:val="0"/>
          <w:numId w:val="13"/>
        </w:numPr>
        <w:spacing w:after="120" w:line="360" w:lineRule="auto"/>
        <w:ind w:left="426" w:hanging="426"/>
        <w:jc w:val="lowKashida"/>
        <w:rPr>
          <w:rFonts w:asciiTheme="majorBidi" w:hAnsiTheme="majorBidi" w:cstheme="majorBidi"/>
          <w:i/>
          <w:iCs/>
          <w:sz w:val="22"/>
          <w:szCs w:val="22"/>
        </w:rPr>
      </w:pPr>
      <w:r w:rsidRPr="00770209">
        <w:rPr>
          <w:rFonts w:asciiTheme="majorBidi" w:hAnsiTheme="majorBidi" w:cstheme="majorBidi"/>
          <w:b/>
          <w:bCs/>
          <w:i/>
          <w:iCs/>
          <w:sz w:val="22"/>
          <w:szCs w:val="22"/>
        </w:rPr>
        <w:t>A. G. Abd-Elrahim</w:t>
      </w:r>
      <w:r w:rsidRPr="00EE22C7">
        <w:rPr>
          <w:rFonts w:asciiTheme="majorBidi" w:hAnsiTheme="majorBidi" w:cstheme="majorBidi"/>
          <w:i/>
          <w:iCs/>
          <w:sz w:val="22"/>
          <w:szCs w:val="22"/>
        </w:rPr>
        <w:t>, and Doo-Man Chun</w:t>
      </w:r>
      <w:r>
        <w:rPr>
          <w:rFonts w:asciiTheme="majorBidi" w:hAnsiTheme="majorBidi" w:cstheme="majorBidi"/>
          <w:i/>
          <w:iCs/>
          <w:sz w:val="22"/>
          <w:szCs w:val="22"/>
        </w:rPr>
        <w:t>,</w:t>
      </w:r>
      <w:r w:rsidRPr="00770209">
        <w:rPr>
          <w:rFonts w:asciiTheme="majorBidi" w:hAnsiTheme="majorBidi" w:cstheme="majorBidi"/>
          <w:i/>
          <w:iCs/>
          <w:sz w:val="22"/>
          <w:szCs w:val="22"/>
        </w:rPr>
        <w:t xml:space="preserve"> Room-temperature coating of Mn3O4–2D material (graphene and MoS2) nanocomposites for improving oxygen evolution reaction kinetics</w:t>
      </w:r>
      <w:r>
        <w:rPr>
          <w:rFonts w:asciiTheme="majorBidi" w:hAnsiTheme="majorBidi" w:cstheme="majorBidi"/>
          <w:i/>
          <w:iCs/>
          <w:sz w:val="22"/>
          <w:szCs w:val="22"/>
        </w:rPr>
        <w:t>.</w:t>
      </w:r>
      <w:r w:rsidRPr="00770209">
        <w:rPr>
          <w:rFonts w:asciiTheme="majorBidi" w:hAnsiTheme="majorBidi" w:cstheme="majorBidi"/>
          <w:i/>
          <w:iCs/>
          <w:sz w:val="22"/>
          <w:szCs w:val="22"/>
        </w:rPr>
        <w:t>Materials Research Bulletin</w:t>
      </w:r>
      <w:r>
        <w:rPr>
          <w:rFonts w:asciiTheme="majorBidi" w:hAnsiTheme="majorBidi" w:cstheme="majorBidi"/>
          <w:i/>
          <w:iCs/>
          <w:sz w:val="22"/>
          <w:szCs w:val="22"/>
        </w:rPr>
        <w:t>,</w:t>
      </w:r>
      <w:r w:rsidRPr="00770209">
        <w:rPr>
          <w:rFonts w:asciiTheme="majorBidi" w:hAnsiTheme="majorBidi" w:cstheme="majorBidi"/>
          <w:i/>
          <w:iCs/>
          <w:sz w:val="22"/>
          <w:szCs w:val="22"/>
        </w:rPr>
        <w:t xml:space="preserve"> </w:t>
      </w:r>
      <w:r>
        <w:rPr>
          <w:rFonts w:asciiTheme="majorBidi" w:hAnsiTheme="majorBidi" w:cstheme="majorBidi"/>
          <w:i/>
          <w:iCs/>
          <w:sz w:val="22"/>
          <w:szCs w:val="22"/>
        </w:rPr>
        <w:t xml:space="preserve">2023. </w:t>
      </w:r>
      <w:r w:rsidRPr="00770209">
        <w:rPr>
          <w:rFonts w:asciiTheme="majorBidi" w:hAnsiTheme="majorBidi" w:cstheme="majorBidi"/>
          <w:i/>
          <w:iCs/>
          <w:sz w:val="22"/>
          <w:szCs w:val="22"/>
        </w:rPr>
        <w:t>166</w:t>
      </w:r>
      <w:r>
        <w:rPr>
          <w:rFonts w:asciiTheme="majorBidi" w:hAnsiTheme="majorBidi" w:cstheme="majorBidi"/>
          <w:i/>
          <w:iCs/>
          <w:sz w:val="22"/>
          <w:szCs w:val="22"/>
        </w:rPr>
        <w:t>:</w:t>
      </w:r>
      <w:r w:rsidRPr="00770209">
        <w:rPr>
          <w:rFonts w:asciiTheme="majorBidi" w:hAnsiTheme="majorBidi" w:cstheme="majorBidi"/>
          <w:i/>
          <w:iCs/>
          <w:sz w:val="22"/>
          <w:szCs w:val="22"/>
        </w:rPr>
        <w:t xml:space="preserve"> </w:t>
      </w:r>
      <w:r>
        <w:rPr>
          <w:rFonts w:asciiTheme="majorBidi" w:hAnsiTheme="majorBidi" w:cstheme="majorBidi"/>
          <w:i/>
          <w:iCs/>
          <w:sz w:val="22"/>
          <w:szCs w:val="22"/>
        </w:rPr>
        <w:t xml:space="preserve">p. </w:t>
      </w:r>
      <w:r w:rsidRPr="00770209">
        <w:rPr>
          <w:rFonts w:asciiTheme="majorBidi" w:hAnsiTheme="majorBidi" w:cstheme="majorBidi"/>
          <w:i/>
          <w:iCs/>
          <w:sz w:val="22"/>
          <w:szCs w:val="22"/>
        </w:rPr>
        <w:t>112348</w:t>
      </w:r>
      <w:r w:rsidR="00A039E3">
        <w:rPr>
          <w:rFonts w:asciiTheme="majorBidi" w:hAnsiTheme="majorBidi" w:cstheme="majorBidi"/>
          <w:i/>
          <w:iCs/>
          <w:sz w:val="22"/>
          <w:szCs w:val="22"/>
        </w:rPr>
        <w:t>.</w:t>
      </w:r>
    </w:p>
    <w:p w14:paraId="584805E6" w14:textId="7A787CE7" w:rsidR="00851484" w:rsidRPr="00851484" w:rsidRDefault="00851484" w:rsidP="00851484">
      <w:pPr>
        <w:pStyle w:val="EndNoteBibliography"/>
        <w:numPr>
          <w:ilvl w:val="0"/>
          <w:numId w:val="13"/>
        </w:numPr>
        <w:spacing w:after="120" w:line="360" w:lineRule="auto"/>
        <w:ind w:left="426" w:hanging="426"/>
        <w:jc w:val="lowKashida"/>
        <w:rPr>
          <w:rFonts w:asciiTheme="majorBidi" w:hAnsiTheme="majorBidi" w:cstheme="majorBidi"/>
          <w:i/>
          <w:iCs/>
          <w:sz w:val="22"/>
          <w:szCs w:val="22"/>
        </w:rPr>
      </w:pPr>
      <w:r w:rsidRPr="00770209">
        <w:rPr>
          <w:rFonts w:asciiTheme="majorBidi" w:hAnsiTheme="majorBidi" w:cstheme="majorBidi"/>
          <w:b/>
          <w:bCs/>
          <w:i/>
          <w:iCs/>
          <w:sz w:val="22"/>
          <w:szCs w:val="22"/>
        </w:rPr>
        <w:t>A. G. Abd-Elrahim</w:t>
      </w:r>
      <w:r w:rsidRPr="00EE22C7">
        <w:rPr>
          <w:rFonts w:asciiTheme="majorBidi" w:hAnsiTheme="majorBidi" w:cstheme="majorBidi"/>
          <w:i/>
          <w:iCs/>
          <w:sz w:val="22"/>
          <w:szCs w:val="22"/>
        </w:rPr>
        <w:t>, and Doo-Man Chun</w:t>
      </w:r>
      <w:r>
        <w:rPr>
          <w:rFonts w:asciiTheme="majorBidi" w:hAnsiTheme="majorBidi" w:cstheme="majorBidi"/>
          <w:i/>
          <w:iCs/>
          <w:sz w:val="22"/>
          <w:szCs w:val="22"/>
        </w:rPr>
        <w:t>,</w:t>
      </w:r>
      <w:r w:rsidRPr="00851484">
        <w:rPr>
          <w:rFonts w:asciiTheme="majorBidi" w:hAnsiTheme="majorBidi" w:cstheme="majorBidi"/>
          <w:i/>
          <w:iCs/>
          <w:sz w:val="22"/>
          <w:szCs w:val="22"/>
        </w:rPr>
        <w:t xml:space="preserve"> Room-temperature fabrication of a heterostructure Cu</w:t>
      </w:r>
      <w:r w:rsidRPr="00851484">
        <w:rPr>
          <w:rFonts w:asciiTheme="majorBidi" w:hAnsiTheme="majorBidi" w:cstheme="majorBidi"/>
          <w:i/>
          <w:iCs/>
          <w:sz w:val="22"/>
          <w:szCs w:val="22"/>
          <w:vertAlign w:val="subscript"/>
        </w:rPr>
        <w:t>2</w:t>
      </w:r>
      <w:r w:rsidRPr="00851484">
        <w:rPr>
          <w:rFonts w:asciiTheme="majorBidi" w:hAnsiTheme="majorBidi" w:cstheme="majorBidi"/>
          <w:i/>
          <w:iCs/>
          <w:sz w:val="22"/>
          <w:szCs w:val="22"/>
        </w:rPr>
        <w:t>O@CuO nanosheet</w:t>
      </w:r>
      <w:r>
        <w:rPr>
          <w:rFonts w:asciiTheme="majorBidi" w:hAnsiTheme="majorBidi" w:cstheme="majorBidi"/>
          <w:i/>
          <w:iCs/>
          <w:sz w:val="22"/>
          <w:szCs w:val="22"/>
        </w:rPr>
        <w:t xml:space="preserve"> </w:t>
      </w:r>
      <w:r w:rsidRPr="00851484">
        <w:rPr>
          <w:rFonts w:asciiTheme="majorBidi" w:hAnsiTheme="majorBidi" w:cstheme="majorBidi"/>
          <w:i/>
          <w:iCs/>
          <w:sz w:val="22"/>
          <w:szCs w:val="22"/>
        </w:rPr>
        <w:t>electrocatalyst for non-enzymatic detection of glucose and H</w:t>
      </w:r>
      <w:r w:rsidRPr="00851484">
        <w:rPr>
          <w:rFonts w:asciiTheme="majorBidi" w:hAnsiTheme="majorBidi" w:cstheme="majorBidi"/>
          <w:i/>
          <w:iCs/>
          <w:sz w:val="22"/>
          <w:szCs w:val="22"/>
          <w:vertAlign w:val="subscript"/>
        </w:rPr>
        <w:t>2</w:t>
      </w:r>
      <w:r w:rsidRPr="00851484">
        <w:rPr>
          <w:rFonts w:asciiTheme="majorBidi" w:hAnsiTheme="majorBidi" w:cstheme="majorBidi"/>
          <w:i/>
          <w:iCs/>
          <w:sz w:val="22"/>
          <w:szCs w:val="22"/>
        </w:rPr>
        <w:t>O</w:t>
      </w:r>
      <w:r w:rsidRPr="00851484">
        <w:rPr>
          <w:rFonts w:asciiTheme="majorBidi" w:hAnsiTheme="majorBidi" w:cstheme="majorBidi"/>
          <w:i/>
          <w:iCs/>
          <w:sz w:val="22"/>
          <w:szCs w:val="22"/>
          <w:vertAlign w:val="subscript"/>
        </w:rPr>
        <w:t>2</w:t>
      </w:r>
      <w:r>
        <w:rPr>
          <w:rFonts w:asciiTheme="majorBidi" w:hAnsiTheme="majorBidi" w:cstheme="majorBidi"/>
          <w:i/>
          <w:iCs/>
          <w:sz w:val="22"/>
          <w:szCs w:val="22"/>
        </w:rPr>
        <w:t>. Journal of Electroanalystical Chemistry, 2022. 924: p. 116874</w:t>
      </w:r>
    </w:p>
    <w:p w14:paraId="56C84A82" w14:textId="21691B46" w:rsidR="00851484" w:rsidRDefault="00851484" w:rsidP="00851484">
      <w:pPr>
        <w:pStyle w:val="EndNoteBibliography"/>
        <w:numPr>
          <w:ilvl w:val="0"/>
          <w:numId w:val="13"/>
        </w:numPr>
        <w:spacing w:before="120" w:after="120" w:line="360" w:lineRule="auto"/>
        <w:ind w:left="426" w:hanging="426"/>
        <w:jc w:val="lowKashida"/>
        <w:rPr>
          <w:rFonts w:asciiTheme="majorBidi" w:hAnsiTheme="majorBidi" w:cstheme="majorBidi"/>
          <w:i/>
          <w:iCs/>
          <w:sz w:val="22"/>
          <w:szCs w:val="22"/>
        </w:rPr>
      </w:pPr>
      <w:r w:rsidRPr="00770209">
        <w:rPr>
          <w:rFonts w:asciiTheme="majorBidi" w:hAnsiTheme="majorBidi" w:cstheme="majorBidi"/>
          <w:b/>
          <w:bCs/>
          <w:i/>
          <w:iCs/>
          <w:sz w:val="22"/>
          <w:szCs w:val="22"/>
        </w:rPr>
        <w:t>A. G. Abd-Elrahim</w:t>
      </w:r>
      <w:r w:rsidRPr="00EE22C7">
        <w:rPr>
          <w:rFonts w:asciiTheme="majorBidi" w:hAnsiTheme="majorBidi" w:cstheme="majorBidi"/>
          <w:i/>
          <w:iCs/>
          <w:sz w:val="22"/>
          <w:szCs w:val="22"/>
        </w:rPr>
        <w:t>, and Doo-Man Chun</w:t>
      </w:r>
      <w:r>
        <w:rPr>
          <w:rFonts w:asciiTheme="majorBidi" w:hAnsiTheme="majorBidi" w:cstheme="majorBidi"/>
          <w:i/>
          <w:iCs/>
          <w:sz w:val="22"/>
          <w:szCs w:val="22"/>
        </w:rPr>
        <w:t>,</w:t>
      </w:r>
      <w:r w:rsidRPr="00851484">
        <w:rPr>
          <w:rFonts w:asciiTheme="majorBidi" w:hAnsiTheme="majorBidi" w:cstheme="majorBidi"/>
          <w:i/>
          <w:iCs/>
          <w:sz w:val="22"/>
          <w:szCs w:val="22"/>
        </w:rPr>
        <w:t xml:space="preserve"> Kinetically induced one-step heterostructure formation of Co3O4-Ni (OH)2-graphene ternary nanocomposites to enhance oxygen evolution reactions</w:t>
      </w:r>
      <w:r>
        <w:rPr>
          <w:rFonts w:asciiTheme="majorBidi" w:hAnsiTheme="majorBidi" w:cstheme="majorBidi"/>
          <w:i/>
          <w:iCs/>
          <w:sz w:val="22"/>
          <w:szCs w:val="22"/>
        </w:rPr>
        <w:t xml:space="preserve">. </w:t>
      </w:r>
      <w:r w:rsidRPr="00EE22C7">
        <w:rPr>
          <w:rFonts w:asciiTheme="majorBidi" w:hAnsiTheme="majorBidi" w:cstheme="majorBidi"/>
          <w:i/>
          <w:iCs/>
          <w:sz w:val="22"/>
          <w:szCs w:val="22"/>
        </w:rPr>
        <w:t>Journal of Alloys and Compounds, 202</w:t>
      </w:r>
      <w:r>
        <w:rPr>
          <w:rFonts w:asciiTheme="majorBidi" w:hAnsiTheme="majorBidi" w:cstheme="majorBidi"/>
          <w:i/>
          <w:iCs/>
          <w:sz w:val="22"/>
          <w:szCs w:val="22"/>
        </w:rPr>
        <w:t>2</w:t>
      </w:r>
      <w:r w:rsidRPr="00EE22C7">
        <w:rPr>
          <w:rFonts w:asciiTheme="majorBidi" w:hAnsiTheme="majorBidi" w:cstheme="majorBidi"/>
          <w:i/>
          <w:iCs/>
          <w:sz w:val="22"/>
          <w:szCs w:val="22"/>
        </w:rPr>
        <w:t xml:space="preserve">. </w:t>
      </w:r>
      <w:r>
        <w:rPr>
          <w:rFonts w:asciiTheme="majorBidi" w:hAnsiTheme="majorBidi" w:cstheme="majorBidi"/>
          <w:bCs/>
          <w:i/>
          <w:iCs/>
          <w:sz w:val="22"/>
          <w:szCs w:val="22"/>
        </w:rPr>
        <w:t>906</w:t>
      </w:r>
      <w:r w:rsidRPr="00EE22C7">
        <w:rPr>
          <w:rFonts w:asciiTheme="majorBidi" w:hAnsiTheme="majorBidi" w:cstheme="majorBidi"/>
          <w:i/>
          <w:iCs/>
          <w:sz w:val="22"/>
          <w:szCs w:val="22"/>
        </w:rPr>
        <w:t xml:space="preserve">: p. </w:t>
      </w:r>
      <w:r>
        <w:rPr>
          <w:rFonts w:asciiTheme="majorBidi" w:hAnsiTheme="majorBidi" w:cstheme="majorBidi"/>
          <w:i/>
          <w:iCs/>
          <w:sz w:val="22"/>
          <w:szCs w:val="22"/>
        </w:rPr>
        <w:t>164</w:t>
      </w:r>
      <w:r w:rsidRPr="00EE22C7">
        <w:rPr>
          <w:rFonts w:asciiTheme="majorBidi" w:hAnsiTheme="majorBidi" w:cstheme="majorBidi"/>
          <w:i/>
          <w:iCs/>
          <w:sz w:val="22"/>
          <w:szCs w:val="22"/>
        </w:rPr>
        <w:t>159</w:t>
      </w:r>
    </w:p>
    <w:p w14:paraId="398CFA78" w14:textId="6549AEEB" w:rsidR="002A3CCE" w:rsidRDefault="002A3CCE" w:rsidP="002A3CCE">
      <w:pPr>
        <w:pStyle w:val="EndNoteBibliography"/>
        <w:numPr>
          <w:ilvl w:val="0"/>
          <w:numId w:val="13"/>
        </w:numPr>
        <w:spacing w:before="120" w:after="120" w:line="360" w:lineRule="auto"/>
        <w:ind w:left="426" w:hanging="426"/>
        <w:jc w:val="lowKashida"/>
        <w:rPr>
          <w:rFonts w:asciiTheme="majorBidi" w:hAnsiTheme="majorBidi" w:cstheme="majorBidi"/>
          <w:i/>
          <w:iCs/>
          <w:sz w:val="22"/>
          <w:szCs w:val="22"/>
        </w:rPr>
      </w:pPr>
      <w:r w:rsidRPr="00770209">
        <w:rPr>
          <w:rFonts w:asciiTheme="majorBidi" w:hAnsiTheme="majorBidi" w:cstheme="majorBidi"/>
          <w:b/>
          <w:bCs/>
          <w:i/>
          <w:iCs/>
          <w:sz w:val="22"/>
          <w:szCs w:val="22"/>
        </w:rPr>
        <w:t>A. G. Abd-Elrahim</w:t>
      </w:r>
      <w:r w:rsidRPr="00EE22C7">
        <w:rPr>
          <w:rFonts w:asciiTheme="majorBidi" w:hAnsiTheme="majorBidi" w:cstheme="majorBidi"/>
          <w:i/>
          <w:iCs/>
          <w:sz w:val="22"/>
          <w:szCs w:val="22"/>
        </w:rPr>
        <w:t>, and Doo-Man Chun</w:t>
      </w:r>
      <w:r>
        <w:rPr>
          <w:rFonts w:asciiTheme="majorBidi" w:hAnsiTheme="majorBidi" w:cstheme="majorBidi"/>
          <w:i/>
          <w:iCs/>
          <w:sz w:val="22"/>
          <w:szCs w:val="22"/>
        </w:rPr>
        <w:t>,</w:t>
      </w:r>
      <w:r w:rsidRPr="002A3CCE">
        <w:rPr>
          <w:rFonts w:ascii="Charis SIL" w:eastAsiaTheme="minorEastAsia" w:hAnsi="Charis SIL" w:cs="Charis SIL"/>
          <w:noProof w:val="0"/>
          <w:color w:val="000000"/>
          <w:lang w:eastAsia="ja-JP"/>
        </w:rPr>
        <w:t xml:space="preserve"> </w:t>
      </w:r>
      <w:r w:rsidRPr="002A3CCE">
        <w:rPr>
          <w:rFonts w:asciiTheme="majorBidi" w:hAnsiTheme="majorBidi" w:cstheme="majorBidi"/>
          <w:i/>
          <w:iCs/>
          <w:sz w:val="22"/>
          <w:szCs w:val="22"/>
        </w:rPr>
        <w:t>One-step mechanical exfoliation and deposition of layered materials (graphite, MoS2, and BN) by vacuum-kinetic spray process</w:t>
      </w:r>
      <w:r>
        <w:rPr>
          <w:rFonts w:asciiTheme="majorBidi" w:hAnsiTheme="majorBidi" w:cstheme="majorBidi"/>
          <w:i/>
          <w:iCs/>
          <w:sz w:val="22"/>
          <w:szCs w:val="22"/>
        </w:rPr>
        <w:t>, Vac</w:t>
      </w:r>
      <w:r w:rsidR="00851484">
        <w:rPr>
          <w:rFonts w:asciiTheme="majorBidi" w:hAnsiTheme="majorBidi" w:cstheme="majorBidi"/>
          <w:i/>
          <w:iCs/>
          <w:sz w:val="22"/>
          <w:szCs w:val="22"/>
        </w:rPr>
        <w:t>u</w:t>
      </w:r>
      <w:r>
        <w:rPr>
          <w:rFonts w:asciiTheme="majorBidi" w:hAnsiTheme="majorBidi" w:cstheme="majorBidi"/>
          <w:i/>
          <w:iCs/>
          <w:sz w:val="22"/>
          <w:szCs w:val="22"/>
        </w:rPr>
        <w:t>um</w:t>
      </w:r>
      <w:r w:rsidR="00851484">
        <w:rPr>
          <w:rFonts w:asciiTheme="majorBidi" w:hAnsiTheme="majorBidi" w:cstheme="majorBidi"/>
          <w:i/>
          <w:iCs/>
          <w:sz w:val="22"/>
          <w:szCs w:val="22"/>
        </w:rPr>
        <w:t>, 2022. 196: 110732</w:t>
      </w:r>
      <w:r>
        <w:rPr>
          <w:rFonts w:asciiTheme="majorBidi" w:hAnsiTheme="majorBidi" w:cstheme="majorBidi"/>
          <w:i/>
          <w:iCs/>
          <w:sz w:val="22"/>
          <w:szCs w:val="22"/>
        </w:rPr>
        <w:t xml:space="preserve"> </w:t>
      </w:r>
    </w:p>
    <w:p w14:paraId="6F97AAF5" w14:textId="51D027A0" w:rsidR="002A3CCE" w:rsidRPr="002A3CCE" w:rsidRDefault="002A3CCE" w:rsidP="002A3CCE">
      <w:pPr>
        <w:pStyle w:val="EndNoteBibliography"/>
        <w:numPr>
          <w:ilvl w:val="0"/>
          <w:numId w:val="13"/>
        </w:numPr>
        <w:spacing w:before="120" w:after="120" w:line="360" w:lineRule="auto"/>
        <w:ind w:left="426" w:hanging="426"/>
        <w:jc w:val="lowKashida"/>
        <w:rPr>
          <w:rFonts w:asciiTheme="majorBidi" w:hAnsiTheme="majorBidi" w:cstheme="majorBidi"/>
          <w:i/>
          <w:iCs/>
          <w:sz w:val="22"/>
          <w:szCs w:val="22"/>
        </w:rPr>
      </w:pPr>
      <w:r w:rsidRPr="00770209">
        <w:rPr>
          <w:rFonts w:asciiTheme="majorBidi" w:hAnsiTheme="majorBidi" w:cstheme="majorBidi"/>
          <w:b/>
          <w:bCs/>
          <w:i/>
          <w:iCs/>
          <w:sz w:val="22"/>
          <w:szCs w:val="22"/>
        </w:rPr>
        <w:t>A. G. Abd-Elrahim</w:t>
      </w:r>
      <w:r w:rsidRPr="00EE22C7">
        <w:rPr>
          <w:rFonts w:asciiTheme="majorBidi" w:hAnsiTheme="majorBidi" w:cstheme="majorBidi"/>
          <w:i/>
          <w:iCs/>
          <w:sz w:val="22"/>
          <w:szCs w:val="22"/>
        </w:rPr>
        <w:t xml:space="preserve">, and </w:t>
      </w:r>
      <w:r>
        <w:rPr>
          <w:rFonts w:asciiTheme="majorBidi" w:hAnsiTheme="majorBidi" w:cstheme="majorBidi"/>
          <w:i/>
          <w:iCs/>
          <w:sz w:val="22"/>
          <w:szCs w:val="22"/>
        </w:rPr>
        <w:t>Manar A. Ali,</w:t>
      </w:r>
      <w:r w:rsidRPr="002A3CCE">
        <w:rPr>
          <w:rFonts w:ascii="Charis SIL" w:eastAsiaTheme="minorEastAsia" w:hAnsi="Charis SIL" w:cs="Charis SIL"/>
          <w:noProof w:val="0"/>
          <w:color w:val="000000"/>
          <w:lang w:eastAsia="ja-JP"/>
        </w:rPr>
        <w:t xml:space="preserve"> </w:t>
      </w:r>
      <w:r w:rsidRPr="002A3CCE">
        <w:rPr>
          <w:rFonts w:asciiTheme="majorBidi" w:hAnsiTheme="majorBidi" w:cstheme="majorBidi"/>
          <w:i/>
          <w:iCs/>
          <w:sz w:val="22"/>
          <w:szCs w:val="22"/>
        </w:rPr>
        <w:t>Facile synthesis of nano-sized zinc-rich ZnCdS ternary alloy and UV-irradiation curing of photoluminescence emission characteristics</w:t>
      </w:r>
      <w:r>
        <w:rPr>
          <w:rFonts w:asciiTheme="majorBidi" w:hAnsiTheme="majorBidi" w:cstheme="majorBidi"/>
          <w:i/>
          <w:iCs/>
          <w:sz w:val="22"/>
          <w:szCs w:val="22"/>
        </w:rPr>
        <w:t xml:space="preserve">. </w:t>
      </w:r>
      <w:r w:rsidRPr="002A3CCE">
        <w:rPr>
          <w:rFonts w:asciiTheme="majorBidi" w:hAnsiTheme="majorBidi" w:cstheme="majorBidi"/>
          <w:i/>
          <w:iCs/>
          <w:sz w:val="22"/>
          <w:szCs w:val="22"/>
        </w:rPr>
        <w:t xml:space="preserve">Optical Materials </w:t>
      </w:r>
      <w:r>
        <w:rPr>
          <w:rFonts w:asciiTheme="majorBidi" w:hAnsiTheme="majorBidi" w:cstheme="majorBidi"/>
          <w:i/>
          <w:iCs/>
          <w:sz w:val="22"/>
          <w:szCs w:val="22"/>
        </w:rPr>
        <w:t xml:space="preserve">2021. </w:t>
      </w:r>
      <w:r w:rsidRPr="002A3CCE">
        <w:rPr>
          <w:rFonts w:asciiTheme="majorBidi" w:hAnsiTheme="majorBidi" w:cstheme="majorBidi"/>
          <w:i/>
          <w:iCs/>
          <w:sz w:val="22"/>
          <w:szCs w:val="22"/>
        </w:rPr>
        <w:t>122</w:t>
      </w:r>
      <w:r>
        <w:rPr>
          <w:rFonts w:asciiTheme="majorBidi" w:hAnsiTheme="majorBidi" w:cstheme="majorBidi"/>
          <w:i/>
          <w:iCs/>
          <w:sz w:val="22"/>
          <w:szCs w:val="22"/>
        </w:rPr>
        <w:t>: p.</w:t>
      </w:r>
      <w:r w:rsidRPr="002A3CCE">
        <w:rPr>
          <w:rFonts w:asciiTheme="majorBidi" w:hAnsiTheme="majorBidi" w:cstheme="majorBidi"/>
          <w:i/>
          <w:iCs/>
          <w:sz w:val="22"/>
          <w:szCs w:val="22"/>
        </w:rPr>
        <w:t xml:space="preserve"> 111774</w:t>
      </w:r>
    </w:p>
    <w:p w14:paraId="1EAE3F3B" w14:textId="695E75F2" w:rsidR="002A3CCE" w:rsidRDefault="002A3CCE" w:rsidP="002A3CCE">
      <w:pPr>
        <w:pStyle w:val="EndNoteBibliography"/>
        <w:numPr>
          <w:ilvl w:val="0"/>
          <w:numId w:val="13"/>
        </w:numPr>
        <w:spacing w:before="120" w:after="120" w:line="360" w:lineRule="auto"/>
        <w:ind w:left="426" w:hanging="426"/>
        <w:jc w:val="lowKashida"/>
        <w:rPr>
          <w:rFonts w:asciiTheme="majorBidi" w:hAnsiTheme="majorBidi" w:cstheme="majorBidi"/>
          <w:i/>
          <w:iCs/>
          <w:sz w:val="22"/>
          <w:szCs w:val="22"/>
        </w:rPr>
      </w:pPr>
      <w:r w:rsidRPr="00770209">
        <w:rPr>
          <w:rFonts w:asciiTheme="majorBidi" w:hAnsiTheme="majorBidi" w:cstheme="majorBidi"/>
          <w:b/>
          <w:bCs/>
          <w:i/>
          <w:iCs/>
          <w:sz w:val="22"/>
          <w:szCs w:val="22"/>
        </w:rPr>
        <w:t>A. G. Abd-Elrahim</w:t>
      </w:r>
      <w:r w:rsidRPr="00EE22C7">
        <w:rPr>
          <w:rFonts w:asciiTheme="majorBidi" w:hAnsiTheme="majorBidi" w:cstheme="majorBidi"/>
          <w:i/>
          <w:iCs/>
          <w:sz w:val="22"/>
          <w:szCs w:val="22"/>
        </w:rPr>
        <w:t>, and Doo-Man Chun,</w:t>
      </w:r>
      <w:r>
        <w:rPr>
          <w:rFonts w:asciiTheme="majorBidi" w:hAnsiTheme="majorBidi" w:cstheme="majorBidi"/>
          <w:i/>
          <w:iCs/>
          <w:sz w:val="22"/>
          <w:szCs w:val="22"/>
        </w:rPr>
        <w:t xml:space="preserve"> </w:t>
      </w:r>
      <w:r w:rsidRPr="002A3CCE">
        <w:rPr>
          <w:rFonts w:asciiTheme="majorBidi" w:hAnsiTheme="majorBidi" w:cstheme="majorBidi"/>
          <w:i/>
          <w:iCs/>
          <w:sz w:val="22"/>
          <w:szCs w:val="22"/>
        </w:rPr>
        <w:t>Heterostructured Mn</w:t>
      </w:r>
      <w:r w:rsidRPr="002A3CCE">
        <w:rPr>
          <w:rFonts w:asciiTheme="majorBidi" w:hAnsiTheme="majorBidi" w:cstheme="majorBidi"/>
          <w:i/>
          <w:iCs/>
          <w:sz w:val="22"/>
          <w:szCs w:val="22"/>
          <w:vertAlign w:val="subscript"/>
        </w:rPr>
        <w:t>3</w:t>
      </w:r>
      <w:r w:rsidRPr="002A3CCE">
        <w:rPr>
          <w:rFonts w:asciiTheme="majorBidi" w:hAnsiTheme="majorBidi" w:cstheme="majorBidi"/>
          <w:i/>
          <w:iCs/>
          <w:sz w:val="22"/>
          <w:szCs w:val="22"/>
        </w:rPr>
        <w:t>O</w:t>
      </w:r>
      <w:r w:rsidRPr="002A3CCE">
        <w:rPr>
          <w:rFonts w:asciiTheme="majorBidi" w:hAnsiTheme="majorBidi" w:cstheme="majorBidi"/>
          <w:i/>
          <w:iCs/>
          <w:sz w:val="22"/>
          <w:szCs w:val="22"/>
          <w:vertAlign w:val="subscript"/>
        </w:rPr>
        <w:t>4</w:t>
      </w:r>
      <w:r w:rsidRPr="002A3CCE">
        <w:rPr>
          <w:rFonts w:asciiTheme="majorBidi" w:hAnsiTheme="majorBidi" w:cstheme="majorBidi"/>
          <w:i/>
          <w:iCs/>
          <w:sz w:val="22"/>
          <w:szCs w:val="22"/>
        </w:rPr>
        <w:t>-2D material nanosheets: One-step vacuum kinetic spray deposition and non-enzymatic H</w:t>
      </w:r>
      <w:r w:rsidRPr="002A3CCE">
        <w:rPr>
          <w:rFonts w:asciiTheme="majorBidi" w:hAnsiTheme="majorBidi" w:cstheme="majorBidi"/>
          <w:i/>
          <w:iCs/>
          <w:sz w:val="22"/>
          <w:szCs w:val="22"/>
          <w:vertAlign w:val="subscript"/>
        </w:rPr>
        <w:t>2</w:t>
      </w:r>
      <w:r w:rsidRPr="002A3CCE">
        <w:rPr>
          <w:rFonts w:asciiTheme="majorBidi" w:hAnsiTheme="majorBidi" w:cstheme="majorBidi"/>
          <w:i/>
          <w:iCs/>
          <w:sz w:val="22"/>
          <w:szCs w:val="22"/>
        </w:rPr>
        <w:t>O</w:t>
      </w:r>
      <w:r w:rsidRPr="002A3CCE">
        <w:rPr>
          <w:rFonts w:asciiTheme="majorBidi" w:hAnsiTheme="majorBidi" w:cstheme="majorBidi"/>
          <w:i/>
          <w:iCs/>
          <w:sz w:val="22"/>
          <w:szCs w:val="22"/>
          <w:vertAlign w:val="subscript"/>
        </w:rPr>
        <w:t>2</w:t>
      </w:r>
      <w:r w:rsidRPr="002A3CCE">
        <w:rPr>
          <w:rFonts w:asciiTheme="majorBidi" w:hAnsiTheme="majorBidi" w:cstheme="majorBidi"/>
          <w:i/>
          <w:iCs/>
          <w:sz w:val="22"/>
          <w:szCs w:val="22"/>
        </w:rPr>
        <w:t xml:space="preserve"> sensing</w:t>
      </w:r>
      <w:r>
        <w:rPr>
          <w:rFonts w:asciiTheme="majorBidi" w:hAnsiTheme="majorBidi" w:cstheme="majorBidi"/>
          <w:i/>
          <w:iCs/>
          <w:sz w:val="22"/>
          <w:szCs w:val="22"/>
        </w:rPr>
        <w:t xml:space="preserve">. </w:t>
      </w:r>
      <w:r w:rsidRPr="00EE22C7">
        <w:rPr>
          <w:rFonts w:asciiTheme="majorBidi" w:hAnsiTheme="majorBidi" w:cstheme="majorBidi"/>
          <w:i/>
          <w:iCs/>
          <w:sz w:val="22"/>
          <w:szCs w:val="22"/>
        </w:rPr>
        <w:t xml:space="preserve">Ceramics International, 2021. </w:t>
      </w:r>
      <w:r w:rsidRPr="00EE22C7">
        <w:rPr>
          <w:rFonts w:asciiTheme="majorBidi" w:hAnsiTheme="majorBidi" w:cstheme="majorBidi"/>
          <w:b/>
          <w:i/>
          <w:iCs/>
          <w:sz w:val="22"/>
          <w:szCs w:val="22"/>
        </w:rPr>
        <w:t>47</w:t>
      </w:r>
      <w:r w:rsidRPr="00EE22C7">
        <w:rPr>
          <w:rFonts w:asciiTheme="majorBidi" w:hAnsiTheme="majorBidi" w:cstheme="majorBidi"/>
          <w:i/>
          <w:iCs/>
          <w:sz w:val="22"/>
          <w:szCs w:val="22"/>
        </w:rPr>
        <w:t>(</w:t>
      </w:r>
      <w:r>
        <w:rPr>
          <w:rFonts w:asciiTheme="majorBidi" w:hAnsiTheme="majorBidi" w:cstheme="majorBidi"/>
          <w:i/>
          <w:iCs/>
          <w:sz w:val="22"/>
          <w:szCs w:val="22"/>
        </w:rPr>
        <w:t>24</w:t>
      </w:r>
      <w:r w:rsidRPr="00EE22C7">
        <w:rPr>
          <w:rFonts w:asciiTheme="majorBidi" w:hAnsiTheme="majorBidi" w:cstheme="majorBidi"/>
          <w:i/>
          <w:iCs/>
          <w:sz w:val="22"/>
          <w:szCs w:val="22"/>
        </w:rPr>
        <w:t xml:space="preserve">): p. </w:t>
      </w:r>
      <w:r>
        <w:rPr>
          <w:rFonts w:asciiTheme="majorBidi" w:hAnsiTheme="majorBidi" w:cstheme="majorBidi"/>
          <w:i/>
          <w:iCs/>
          <w:sz w:val="22"/>
          <w:szCs w:val="22"/>
        </w:rPr>
        <w:t>35111</w:t>
      </w:r>
      <w:r w:rsidRPr="00EE22C7">
        <w:rPr>
          <w:rFonts w:asciiTheme="majorBidi" w:hAnsiTheme="majorBidi" w:cstheme="majorBidi"/>
          <w:i/>
          <w:iCs/>
          <w:sz w:val="22"/>
          <w:szCs w:val="22"/>
        </w:rPr>
        <w:t>-</w:t>
      </w:r>
      <w:r>
        <w:rPr>
          <w:rFonts w:asciiTheme="majorBidi" w:hAnsiTheme="majorBidi" w:cstheme="majorBidi"/>
          <w:i/>
          <w:iCs/>
          <w:sz w:val="22"/>
          <w:szCs w:val="22"/>
        </w:rPr>
        <w:t>35123</w:t>
      </w:r>
    </w:p>
    <w:p w14:paraId="43A6DA17" w14:textId="4FD44D81" w:rsidR="00445E4F" w:rsidRPr="00EE22C7" w:rsidRDefault="004B1482" w:rsidP="00EE22C7">
      <w:pPr>
        <w:pStyle w:val="EndNoteBibliography"/>
        <w:numPr>
          <w:ilvl w:val="0"/>
          <w:numId w:val="13"/>
        </w:numPr>
        <w:spacing w:before="120" w:after="120" w:line="360" w:lineRule="auto"/>
        <w:ind w:left="426" w:hanging="426"/>
        <w:jc w:val="lowKashida"/>
        <w:rPr>
          <w:rFonts w:asciiTheme="majorBidi" w:hAnsiTheme="majorBidi" w:cstheme="majorBidi"/>
          <w:i/>
          <w:iCs/>
          <w:sz w:val="22"/>
          <w:szCs w:val="22"/>
        </w:rPr>
      </w:pPr>
      <w:r w:rsidRPr="00770209">
        <w:rPr>
          <w:rFonts w:asciiTheme="majorBidi" w:hAnsiTheme="majorBidi" w:cstheme="majorBidi"/>
          <w:b/>
          <w:bCs/>
          <w:i/>
          <w:iCs/>
          <w:sz w:val="22"/>
          <w:szCs w:val="22"/>
        </w:rPr>
        <w:t xml:space="preserve">A. G. </w:t>
      </w:r>
      <w:r w:rsidR="00445E4F" w:rsidRPr="00770209">
        <w:rPr>
          <w:rFonts w:asciiTheme="majorBidi" w:hAnsiTheme="majorBidi" w:cstheme="majorBidi"/>
          <w:b/>
          <w:bCs/>
          <w:i/>
          <w:iCs/>
          <w:sz w:val="22"/>
          <w:szCs w:val="22"/>
        </w:rPr>
        <w:t>Abd-Elrahim</w:t>
      </w:r>
      <w:r w:rsidR="00445E4F" w:rsidRPr="00EE22C7">
        <w:rPr>
          <w:rFonts w:asciiTheme="majorBidi" w:hAnsiTheme="majorBidi" w:cstheme="majorBidi"/>
          <w:i/>
          <w:iCs/>
          <w:sz w:val="22"/>
          <w:szCs w:val="22"/>
        </w:rPr>
        <w:t>, and D</w:t>
      </w:r>
      <w:r w:rsidRPr="00EE22C7">
        <w:rPr>
          <w:rFonts w:asciiTheme="majorBidi" w:hAnsiTheme="majorBidi" w:cstheme="majorBidi"/>
          <w:i/>
          <w:iCs/>
          <w:sz w:val="22"/>
          <w:szCs w:val="22"/>
        </w:rPr>
        <w:t>oo-</w:t>
      </w:r>
      <w:r w:rsidR="00445E4F" w:rsidRPr="00EE22C7">
        <w:rPr>
          <w:rFonts w:asciiTheme="majorBidi" w:hAnsiTheme="majorBidi" w:cstheme="majorBidi"/>
          <w:i/>
          <w:iCs/>
          <w:sz w:val="22"/>
          <w:szCs w:val="22"/>
        </w:rPr>
        <w:t>M</w:t>
      </w:r>
      <w:r w:rsidRPr="00EE22C7">
        <w:rPr>
          <w:rFonts w:asciiTheme="majorBidi" w:hAnsiTheme="majorBidi" w:cstheme="majorBidi"/>
          <w:i/>
          <w:iCs/>
          <w:sz w:val="22"/>
          <w:szCs w:val="22"/>
        </w:rPr>
        <w:t xml:space="preserve">an </w:t>
      </w:r>
      <w:r w:rsidR="00445E4F" w:rsidRPr="00EE22C7">
        <w:rPr>
          <w:rFonts w:asciiTheme="majorBidi" w:hAnsiTheme="majorBidi" w:cstheme="majorBidi"/>
          <w:i/>
          <w:iCs/>
          <w:sz w:val="22"/>
          <w:szCs w:val="22"/>
        </w:rPr>
        <w:t xml:space="preserve">Chun, Facile one-step deposition of ZnO-graphene nanosheets hybrid photoanodes for enhanced photoelectrochemical water splitting. Journal of Alloys and Compounds, 2021. </w:t>
      </w:r>
      <w:r w:rsidR="00445E4F" w:rsidRPr="002A3CCE">
        <w:rPr>
          <w:rFonts w:asciiTheme="majorBidi" w:hAnsiTheme="majorBidi" w:cstheme="majorBidi"/>
          <w:bCs/>
          <w:i/>
          <w:iCs/>
          <w:sz w:val="22"/>
          <w:szCs w:val="22"/>
        </w:rPr>
        <w:t>870</w:t>
      </w:r>
      <w:r w:rsidR="00445E4F" w:rsidRPr="00EE22C7">
        <w:rPr>
          <w:rFonts w:asciiTheme="majorBidi" w:hAnsiTheme="majorBidi" w:cstheme="majorBidi"/>
          <w:i/>
          <w:iCs/>
          <w:sz w:val="22"/>
          <w:szCs w:val="22"/>
        </w:rPr>
        <w:t>: p. 159430.</w:t>
      </w:r>
    </w:p>
    <w:p w14:paraId="73097FB1" w14:textId="210CD878" w:rsidR="00445E4F" w:rsidRPr="00EE22C7" w:rsidRDefault="004B1482" w:rsidP="00EE22C7">
      <w:pPr>
        <w:pStyle w:val="EndNoteBibliography"/>
        <w:numPr>
          <w:ilvl w:val="0"/>
          <w:numId w:val="13"/>
        </w:numPr>
        <w:spacing w:before="120" w:after="120" w:line="360" w:lineRule="auto"/>
        <w:ind w:left="426" w:hanging="426"/>
        <w:jc w:val="lowKashida"/>
        <w:rPr>
          <w:rFonts w:asciiTheme="majorBidi" w:hAnsiTheme="majorBidi" w:cstheme="majorBidi"/>
          <w:i/>
          <w:iCs/>
          <w:sz w:val="22"/>
          <w:szCs w:val="22"/>
        </w:rPr>
      </w:pPr>
      <w:r w:rsidRPr="00770209">
        <w:rPr>
          <w:rFonts w:asciiTheme="majorBidi" w:hAnsiTheme="majorBidi" w:cstheme="majorBidi"/>
          <w:b/>
          <w:bCs/>
          <w:i/>
          <w:iCs/>
          <w:sz w:val="22"/>
          <w:szCs w:val="22"/>
        </w:rPr>
        <w:t>A. G. Abd-Elrahim</w:t>
      </w:r>
      <w:r w:rsidRPr="00EE22C7">
        <w:rPr>
          <w:rFonts w:asciiTheme="majorBidi" w:hAnsiTheme="majorBidi" w:cstheme="majorBidi"/>
          <w:i/>
          <w:iCs/>
          <w:sz w:val="22"/>
          <w:szCs w:val="22"/>
        </w:rPr>
        <w:t>, and Doo-Man Chun</w:t>
      </w:r>
      <w:r w:rsidR="00445E4F" w:rsidRPr="00EE22C7">
        <w:rPr>
          <w:rFonts w:asciiTheme="majorBidi" w:hAnsiTheme="majorBidi" w:cstheme="majorBidi"/>
          <w:i/>
          <w:iCs/>
          <w:sz w:val="22"/>
          <w:szCs w:val="22"/>
        </w:rPr>
        <w:t xml:space="preserve">, Room-temperature deposition of ZnO-graphene nanocomposite hybrid photocatalysts for improved visible-light-driven degradation of methylene blue. Ceramics International, 2021. </w:t>
      </w:r>
      <w:r w:rsidR="00445E4F" w:rsidRPr="00EE22C7">
        <w:rPr>
          <w:rFonts w:asciiTheme="majorBidi" w:hAnsiTheme="majorBidi" w:cstheme="majorBidi"/>
          <w:b/>
          <w:i/>
          <w:iCs/>
          <w:sz w:val="22"/>
          <w:szCs w:val="22"/>
        </w:rPr>
        <w:t>47</w:t>
      </w:r>
      <w:r w:rsidR="00445E4F" w:rsidRPr="00EE22C7">
        <w:rPr>
          <w:rFonts w:asciiTheme="majorBidi" w:hAnsiTheme="majorBidi" w:cstheme="majorBidi"/>
          <w:i/>
          <w:iCs/>
          <w:sz w:val="22"/>
          <w:szCs w:val="22"/>
        </w:rPr>
        <w:t>(9): p. 12812-12825.</w:t>
      </w:r>
    </w:p>
    <w:p w14:paraId="4E749340" w14:textId="1EE9D398" w:rsidR="00445E4F" w:rsidRPr="00EE22C7" w:rsidRDefault="004B1482" w:rsidP="00EE22C7">
      <w:pPr>
        <w:pStyle w:val="EndNoteBibliography"/>
        <w:numPr>
          <w:ilvl w:val="0"/>
          <w:numId w:val="13"/>
        </w:numPr>
        <w:spacing w:before="120" w:after="120" w:line="360" w:lineRule="auto"/>
        <w:ind w:left="426" w:hanging="426"/>
        <w:jc w:val="lowKashida"/>
        <w:rPr>
          <w:rFonts w:asciiTheme="majorBidi" w:hAnsiTheme="majorBidi" w:cstheme="majorBidi"/>
          <w:i/>
          <w:iCs/>
          <w:sz w:val="22"/>
          <w:szCs w:val="22"/>
        </w:rPr>
      </w:pPr>
      <w:r w:rsidRPr="00770209">
        <w:rPr>
          <w:rFonts w:asciiTheme="majorBidi" w:hAnsiTheme="majorBidi" w:cstheme="majorBidi"/>
          <w:b/>
          <w:bCs/>
          <w:i/>
          <w:iCs/>
          <w:sz w:val="22"/>
          <w:szCs w:val="22"/>
        </w:rPr>
        <w:t>A. G. Abd-Elrahim</w:t>
      </w:r>
      <w:r w:rsidRPr="00EE22C7">
        <w:rPr>
          <w:rFonts w:asciiTheme="majorBidi" w:hAnsiTheme="majorBidi" w:cstheme="majorBidi"/>
          <w:i/>
          <w:iCs/>
          <w:sz w:val="22"/>
          <w:szCs w:val="22"/>
        </w:rPr>
        <w:t>, and Doo-Man Chun</w:t>
      </w:r>
      <w:r w:rsidR="00445E4F" w:rsidRPr="00EE22C7">
        <w:rPr>
          <w:rFonts w:asciiTheme="majorBidi" w:hAnsiTheme="majorBidi" w:cstheme="majorBidi"/>
          <w:i/>
          <w:iCs/>
          <w:sz w:val="22"/>
          <w:szCs w:val="22"/>
        </w:rPr>
        <w:t>, Nanosized Co</w:t>
      </w:r>
      <w:r w:rsidR="00445E4F" w:rsidRPr="00EE22C7">
        <w:rPr>
          <w:rFonts w:asciiTheme="majorBidi" w:hAnsiTheme="majorBidi" w:cstheme="majorBidi"/>
          <w:i/>
          <w:iCs/>
          <w:sz w:val="22"/>
          <w:szCs w:val="22"/>
          <w:vertAlign w:val="subscript"/>
        </w:rPr>
        <w:t>3</w:t>
      </w:r>
      <w:r w:rsidR="00445E4F" w:rsidRPr="00EE22C7">
        <w:rPr>
          <w:rFonts w:asciiTheme="majorBidi" w:hAnsiTheme="majorBidi" w:cstheme="majorBidi"/>
          <w:i/>
          <w:iCs/>
          <w:sz w:val="22"/>
          <w:szCs w:val="22"/>
        </w:rPr>
        <w:t>O</w:t>
      </w:r>
      <w:r w:rsidR="00445E4F" w:rsidRPr="00EE22C7">
        <w:rPr>
          <w:rFonts w:asciiTheme="majorBidi" w:hAnsiTheme="majorBidi" w:cstheme="majorBidi"/>
          <w:i/>
          <w:iCs/>
          <w:sz w:val="22"/>
          <w:szCs w:val="22"/>
          <w:vertAlign w:val="subscript"/>
        </w:rPr>
        <w:t>4</w:t>
      </w:r>
      <w:r w:rsidR="00445E4F" w:rsidRPr="00EE22C7">
        <w:rPr>
          <w:rFonts w:asciiTheme="majorBidi" w:hAnsiTheme="majorBidi" w:cstheme="majorBidi"/>
          <w:i/>
          <w:iCs/>
          <w:sz w:val="22"/>
          <w:szCs w:val="22"/>
        </w:rPr>
        <w:t>–MoS</w:t>
      </w:r>
      <w:r w:rsidR="00445E4F" w:rsidRPr="00EE22C7">
        <w:rPr>
          <w:rFonts w:asciiTheme="majorBidi" w:hAnsiTheme="majorBidi" w:cstheme="majorBidi"/>
          <w:i/>
          <w:iCs/>
          <w:sz w:val="22"/>
          <w:szCs w:val="22"/>
          <w:vertAlign w:val="subscript"/>
        </w:rPr>
        <w:t>2</w:t>
      </w:r>
      <w:r w:rsidR="00445E4F" w:rsidRPr="00EE22C7">
        <w:rPr>
          <w:rFonts w:asciiTheme="majorBidi" w:hAnsiTheme="majorBidi" w:cstheme="majorBidi"/>
          <w:i/>
          <w:iCs/>
          <w:sz w:val="22"/>
          <w:szCs w:val="22"/>
        </w:rPr>
        <w:t xml:space="preserve"> heterostructure electrodes for improving the oxygen evolution reaction in an alkaline medium. Journal of Alloys and Compounds, 2021. </w:t>
      </w:r>
      <w:r w:rsidR="00445E4F" w:rsidRPr="00EE22C7">
        <w:rPr>
          <w:rFonts w:asciiTheme="majorBidi" w:hAnsiTheme="majorBidi" w:cstheme="majorBidi"/>
          <w:b/>
          <w:i/>
          <w:iCs/>
          <w:sz w:val="22"/>
          <w:szCs w:val="22"/>
        </w:rPr>
        <w:t>853</w:t>
      </w:r>
      <w:r w:rsidR="00445E4F" w:rsidRPr="00EE22C7">
        <w:rPr>
          <w:rFonts w:asciiTheme="majorBidi" w:hAnsiTheme="majorBidi" w:cstheme="majorBidi"/>
          <w:i/>
          <w:iCs/>
          <w:sz w:val="22"/>
          <w:szCs w:val="22"/>
        </w:rPr>
        <w:t>: p. 156946.</w:t>
      </w:r>
    </w:p>
    <w:p w14:paraId="6941D218" w14:textId="3858A4E0" w:rsidR="00445E4F" w:rsidRPr="00EE22C7" w:rsidRDefault="00445E4F" w:rsidP="00EE22C7">
      <w:pPr>
        <w:pStyle w:val="EndNoteBibliography"/>
        <w:numPr>
          <w:ilvl w:val="0"/>
          <w:numId w:val="13"/>
        </w:numPr>
        <w:spacing w:before="120" w:after="120" w:line="360" w:lineRule="auto"/>
        <w:ind w:left="426" w:hanging="426"/>
        <w:jc w:val="lowKashida"/>
        <w:rPr>
          <w:rFonts w:asciiTheme="majorBidi" w:hAnsiTheme="majorBidi" w:cstheme="majorBidi"/>
          <w:i/>
          <w:iCs/>
          <w:sz w:val="22"/>
          <w:szCs w:val="22"/>
        </w:rPr>
      </w:pPr>
      <w:r w:rsidRPr="00EE22C7">
        <w:rPr>
          <w:rFonts w:asciiTheme="majorBidi" w:hAnsiTheme="majorBidi" w:cstheme="majorBidi"/>
          <w:i/>
          <w:iCs/>
          <w:sz w:val="22"/>
          <w:szCs w:val="22"/>
        </w:rPr>
        <w:t xml:space="preserve">Mohammed, M.M., </w:t>
      </w:r>
      <w:r w:rsidR="004B1482" w:rsidRPr="00770209">
        <w:rPr>
          <w:rFonts w:asciiTheme="majorBidi" w:hAnsiTheme="majorBidi" w:cstheme="majorBidi"/>
          <w:b/>
          <w:bCs/>
          <w:i/>
          <w:iCs/>
          <w:sz w:val="22"/>
          <w:szCs w:val="22"/>
        </w:rPr>
        <w:t>A. G. Abd-Elrahim</w:t>
      </w:r>
      <w:r w:rsidR="004B1482" w:rsidRPr="00EE22C7">
        <w:rPr>
          <w:rFonts w:asciiTheme="majorBidi" w:hAnsiTheme="majorBidi" w:cstheme="majorBidi"/>
          <w:i/>
          <w:iCs/>
          <w:sz w:val="22"/>
          <w:szCs w:val="22"/>
        </w:rPr>
        <w:t>, and Doo-Man Chun</w:t>
      </w:r>
      <w:r w:rsidRPr="00EE22C7">
        <w:rPr>
          <w:rFonts w:asciiTheme="majorBidi" w:hAnsiTheme="majorBidi" w:cstheme="majorBidi"/>
          <w:i/>
          <w:iCs/>
          <w:sz w:val="22"/>
          <w:szCs w:val="22"/>
        </w:rPr>
        <w:t>, One-step deposition of a Ni(OH)</w:t>
      </w:r>
      <w:r w:rsidRPr="00EE22C7">
        <w:rPr>
          <w:rFonts w:asciiTheme="majorBidi" w:hAnsiTheme="majorBidi" w:cstheme="majorBidi"/>
          <w:i/>
          <w:iCs/>
          <w:sz w:val="22"/>
          <w:szCs w:val="22"/>
          <w:vertAlign w:val="subscript"/>
        </w:rPr>
        <w:t>2</w:t>
      </w:r>
      <w:r w:rsidRPr="00EE22C7">
        <w:rPr>
          <w:rFonts w:asciiTheme="majorBidi" w:hAnsiTheme="majorBidi" w:cstheme="majorBidi"/>
          <w:i/>
          <w:iCs/>
          <w:sz w:val="22"/>
          <w:szCs w:val="22"/>
        </w:rPr>
        <w:t xml:space="preserve">-graphene hybrid prepared by vacuum kinetic spray for high energy density hybrid supercapacitor. Materials Chemistry and Physics, </w:t>
      </w:r>
      <w:r w:rsidR="00EF6C5A">
        <w:rPr>
          <w:rFonts w:asciiTheme="majorBidi" w:hAnsiTheme="majorBidi" w:cstheme="majorBidi"/>
          <w:i/>
          <w:iCs/>
          <w:sz w:val="22"/>
          <w:szCs w:val="22"/>
        </w:rPr>
        <w:t xml:space="preserve">244, </w:t>
      </w:r>
      <w:r w:rsidRPr="00EE22C7">
        <w:rPr>
          <w:rFonts w:asciiTheme="majorBidi" w:hAnsiTheme="majorBidi" w:cstheme="majorBidi"/>
          <w:i/>
          <w:iCs/>
          <w:sz w:val="22"/>
          <w:szCs w:val="22"/>
        </w:rPr>
        <w:t>2020: p. 122701.</w:t>
      </w:r>
    </w:p>
    <w:p w14:paraId="1D25C660" w14:textId="721B5C99" w:rsidR="00445E4F" w:rsidRPr="00EE22C7" w:rsidRDefault="004B1482" w:rsidP="00EE22C7">
      <w:pPr>
        <w:pStyle w:val="EndNoteBibliography"/>
        <w:numPr>
          <w:ilvl w:val="0"/>
          <w:numId w:val="13"/>
        </w:numPr>
        <w:spacing w:before="120" w:after="120" w:line="360" w:lineRule="auto"/>
        <w:ind w:left="426" w:hanging="426"/>
        <w:jc w:val="lowKashida"/>
        <w:rPr>
          <w:rFonts w:asciiTheme="majorBidi" w:hAnsiTheme="majorBidi" w:cstheme="majorBidi"/>
          <w:i/>
          <w:iCs/>
          <w:sz w:val="22"/>
          <w:szCs w:val="22"/>
        </w:rPr>
      </w:pPr>
      <w:r w:rsidRPr="00770209">
        <w:rPr>
          <w:rFonts w:asciiTheme="majorBidi" w:hAnsiTheme="majorBidi" w:cstheme="majorBidi"/>
          <w:b/>
          <w:bCs/>
          <w:i/>
          <w:iCs/>
          <w:sz w:val="22"/>
          <w:szCs w:val="22"/>
        </w:rPr>
        <w:t>A. G. Abd-Elrahim</w:t>
      </w:r>
      <w:r w:rsidRPr="00EE22C7">
        <w:rPr>
          <w:rFonts w:asciiTheme="majorBidi" w:hAnsiTheme="majorBidi" w:cstheme="majorBidi"/>
          <w:i/>
          <w:iCs/>
          <w:sz w:val="22"/>
          <w:szCs w:val="22"/>
        </w:rPr>
        <w:t xml:space="preserve">, </w:t>
      </w:r>
      <w:r w:rsidR="00445E4F" w:rsidRPr="00EE22C7">
        <w:rPr>
          <w:rFonts w:asciiTheme="majorBidi" w:hAnsiTheme="majorBidi" w:cstheme="majorBidi"/>
          <w:i/>
          <w:iCs/>
          <w:sz w:val="22"/>
          <w:szCs w:val="22"/>
        </w:rPr>
        <w:t xml:space="preserve">M.M. Mohammed, </w:t>
      </w:r>
      <w:r w:rsidRPr="00EE22C7">
        <w:rPr>
          <w:rFonts w:asciiTheme="majorBidi" w:hAnsiTheme="majorBidi" w:cstheme="majorBidi"/>
          <w:i/>
          <w:iCs/>
          <w:sz w:val="22"/>
          <w:szCs w:val="22"/>
        </w:rPr>
        <w:t>and Doo-Man Chun</w:t>
      </w:r>
      <w:r w:rsidR="00445E4F" w:rsidRPr="00EE22C7">
        <w:rPr>
          <w:rFonts w:asciiTheme="majorBidi" w:hAnsiTheme="majorBidi" w:cstheme="majorBidi"/>
          <w:i/>
          <w:iCs/>
          <w:sz w:val="22"/>
          <w:szCs w:val="22"/>
        </w:rPr>
        <w:t>, Composition dependent electrocatalytic activity of Ni(OH)</w:t>
      </w:r>
      <w:r w:rsidR="00445E4F" w:rsidRPr="00EE22C7">
        <w:rPr>
          <w:rFonts w:asciiTheme="majorBidi" w:hAnsiTheme="majorBidi" w:cstheme="majorBidi"/>
          <w:i/>
          <w:iCs/>
          <w:sz w:val="22"/>
          <w:szCs w:val="22"/>
          <w:vertAlign w:val="subscript"/>
        </w:rPr>
        <w:t>2</w:t>
      </w:r>
      <w:r w:rsidR="00445E4F" w:rsidRPr="00EE22C7">
        <w:rPr>
          <w:rFonts w:asciiTheme="majorBidi" w:hAnsiTheme="majorBidi" w:cstheme="majorBidi"/>
          <w:i/>
          <w:iCs/>
          <w:sz w:val="22"/>
          <w:szCs w:val="22"/>
        </w:rPr>
        <w:t xml:space="preserve">-graphene hybrid catalyst deposited by one-step vacuum kinetic spray technique. Materials Chemistry and Physics, </w:t>
      </w:r>
      <w:r w:rsidR="00EF6C5A">
        <w:rPr>
          <w:rFonts w:asciiTheme="majorBidi" w:hAnsiTheme="majorBidi" w:cstheme="majorBidi"/>
          <w:i/>
          <w:iCs/>
          <w:sz w:val="22"/>
          <w:szCs w:val="22"/>
        </w:rPr>
        <w:t xml:space="preserve">244, </w:t>
      </w:r>
      <w:r w:rsidR="00445E4F" w:rsidRPr="00EE22C7">
        <w:rPr>
          <w:rFonts w:asciiTheme="majorBidi" w:hAnsiTheme="majorBidi" w:cstheme="majorBidi"/>
          <w:i/>
          <w:iCs/>
          <w:sz w:val="22"/>
          <w:szCs w:val="22"/>
        </w:rPr>
        <w:t>2020: p. 122675.</w:t>
      </w:r>
    </w:p>
    <w:p w14:paraId="4D381AAE" w14:textId="43D3EF96" w:rsidR="00445E4F" w:rsidRPr="00EE22C7" w:rsidRDefault="004B1482" w:rsidP="00EE22C7">
      <w:pPr>
        <w:pStyle w:val="EndNoteBibliography"/>
        <w:numPr>
          <w:ilvl w:val="0"/>
          <w:numId w:val="13"/>
        </w:numPr>
        <w:spacing w:before="120" w:after="120" w:line="360" w:lineRule="auto"/>
        <w:ind w:left="426" w:hanging="426"/>
        <w:jc w:val="lowKashida"/>
        <w:rPr>
          <w:rFonts w:asciiTheme="majorBidi" w:hAnsiTheme="majorBidi" w:cstheme="majorBidi"/>
          <w:i/>
          <w:iCs/>
          <w:sz w:val="22"/>
          <w:szCs w:val="22"/>
        </w:rPr>
      </w:pPr>
      <w:r w:rsidRPr="00770209">
        <w:rPr>
          <w:rFonts w:asciiTheme="majorBidi" w:hAnsiTheme="majorBidi" w:cstheme="majorBidi"/>
          <w:b/>
          <w:bCs/>
          <w:i/>
          <w:iCs/>
          <w:sz w:val="22"/>
          <w:szCs w:val="22"/>
        </w:rPr>
        <w:t>A. G. Abd-Elrahim</w:t>
      </w:r>
      <w:r w:rsidRPr="00EE22C7">
        <w:rPr>
          <w:rFonts w:asciiTheme="majorBidi" w:hAnsiTheme="majorBidi" w:cstheme="majorBidi"/>
          <w:i/>
          <w:iCs/>
          <w:sz w:val="22"/>
          <w:szCs w:val="22"/>
        </w:rPr>
        <w:t>, and Doo-Man Chun.</w:t>
      </w:r>
      <w:r w:rsidR="00445E4F" w:rsidRPr="00EE22C7">
        <w:rPr>
          <w:rFonts w:asciiTheme="majorBidi" w:hAnsiTheme="majorBidi" w:cstheme="majorBidi"/>
          <w:i/>
          <w:iCs/>
          <w:sz w:val="22"/>
          <w:szCs w:val="22"/>
        </w:rPr>
        <w:t>, Facile one-step deposition of Co</w:t>
      </w:r>
      <w:r w:rsidR="00445E4F" w:rsidRPr="00EE22C7">
        <w:rPr>
          <w:rFonts w:asciiTheme="majorBidi" w:hAnsiTheme="majorBidi" w:cstheme="majorBidi"/>
          <w:i/>
          <w:iCs/>
          <w:sz w:val="22"/>
          <w:szCs w:val="22"/>
          <w:vertAlign w:val="subscript"/>
        </w:rPr>
        <w:t>3</w:t>
      </w:r>
      <w:r w:rsidR="00445E4F" w:rsidRPr="00EE22C7">
        <w:rPr>
          <w:rFonts w:asciiTheme="majorBidi" w:hAnsiTheme="majorBidi" w:cstheme="majorBidi"/>
          <w:i/>
          <w:iCs/>
          <w:sz w:val="22"/>
          <w:szCs w:val="22"/>
        </w:rPr>
        <w:t>O</w:t>
      </w:r>
      <w:r w:rsidR="00445E4F" w:rsidRPr="00EE22C7">
        <w:rPr>
          <w:rFonts w:asciiTheme="majorBidi" w:hAnsiTheme="majorBidi" w:cstheme="majorBidi"/>
          <w:i/>
          <w:iCs/>
          <w:sz w:val="22"/>
          <w:szCs w:val="22"/>
          <w:vertAlign w:val="subscript"/>
        </w:rPr>
        <w:t>4</w:t>
      </w:r>
      <w:r w:rsidR="00445E4F" w:rsidRPr="00EE22C7">
        <w:rPr>
          <w:rFonts w:asciiTheme="majorBidi" w:hAnsiTheme="majorBidi" w:cstheme="majorBidi"/>
          <w:i/>
          <w:iCs/>
          <w:sz w:val="22"/>
          <w:szCs w:val="22"/>
        </w:rPr>
        <w:t>-MoS</w:t>
      </w:r>
      <w:r w:rsidR="00445E4F" w:rsidRPr="00EE22C7">
        <w:rPr>
          <w:rFonts w:asciiTheme="majorBidi" w:hAnsiTheme="majorBidi" w:cstheme="majorBidi"/>
          <w:i/>
          <w:iCs/>
          <w:sz w:val="22"/>
          <w:szCs w:val="22"/>
          <w:vertAlign w:val="subscript"/>
        </w:rPr>
        <w:t>2</w:t>
      </w:r>
      <w:r w:rsidR="00445E4F" w:rsidRPr="00EE22C7">
        <w:rPr>
          <w:rFonts w:asciiTheme="majorBidi" w:hAnsiTheme="majorBidi" w:cstheme="majorBidi"/>
          <w:i/>
          <w:iCs/>
          <w:sz w:val="22"/>
          <w:szCs w:val="22"/>
        </w:rPr>
        <w:t xml:space="preserve"> nanocomposites using a vacuum kinetic spray process for non-enzymatic H</w:t>
      </w:r>
      <w:r w:rsidR="00445E4F" w:rsidRPr="00EE22C7">
        <w:rPr>
          <w:rFonts w:asciiTheme="majorBidi" w:hAnsiTheme="majorBidi" w:cstheme="majorBidi"/>
          <w:i/>
          <w:iCs/>
          <w:sz w:val="22"/>
          <w:szCs w:val="22"/>
          <w:vertAlign w:val="subscript"/>
        </w:rPr>
        <w:t>2</w:t>
      </w:r>
      <w:r w:rsidR="00445E4F" w:rsidRPr="00EE22C7">
        <w:rPr>
          <w:rFonts w:asciiTheme="majorBidi" w:hAnsiTheme="majorBidi" w:cstheme="majorBidi"/>
          <w:i/>
          <w:iCs/>
          <w:sz w:val="22"/>
          <w:szCs w:val="22"/>
        </w:rPr>
        <w:t>O</w:t>
      </w:r>
      <w:r w:rsidR="00445E4F" w:rsidRPr="00EE22C7">
        <w:rPr>
          <w:rFonts w:asciiTheme="majorBidi" w:hAnsiTheme="majorBidi" w:cstheme="majorBidi"/>
          <w:i/>
          <w:iCs/>
          <w:sz w:val="22"/>
          <w:szCs w:val="22"/>
          <w:vertAlign w:val="subscript"/>
        </w:rPr>
        <w:t>2</w:t>
      </w:r>
      <w:r w:rsidR="00445E4F" w:rsidRPr="00EE22C7">
        <w:rPr>
          <w:rFonts w:asciiTheme="majorBidi" w:hAnsiTheme="majorBidi" w:cstheme="majorBidi"/>
          <w:i/>
          <w:iCs/>
          <w:sz w:val="22"/>
          <w:szCs w:val="22"/>
        </w:rPr>
        <w:t xml:space="preserve"> sensing. Surfaces and Interfaces, 2020. </w:t>
      </w:r>
      <w:r w:rsidR="00445E4F" w:rsidRPr="00EE22C7">
        <w:rPr>
          <w:rFonts w:asciiTheme="majorBidi" w:hAnsiTheme="majorBidi" w:cstheme="majorBidi"/>
          <w:b/>
          <w:i/>
          <w:iCs/>
          <w:sz w:val="22"/>
          <w:szCs w:val="22"/>
        </w:rPr>
        <w:t>21</w:t>
      </w:r>
      <w:r w:rsidR="00445E4F" w:rsidRPr="00EE22C7">
        <w:rPr>
          <w:rFonts w:asciiTheme="majorBidi" w:hAnsiTheme="majorBidi" w:cstheme="majorBidi"/>
          <w:i/>
          <w:iCs/>
          <w:sz w:val="22"/>
          <w:szCs w:val="22"/>
        </w:rPr>
        <w:t>: p. 100748.</w:t>
      </w:r>
    </w:p>
    <w:p w14:paraId="7C645BD3" w14:textId="3E3B2552" w:rsidR="00445E4F" w:rsidRPr="00EE22C7" w:rsidRDefault="004B1482" w:rsidP="00EE22C7">
      <w:pPr>
        <w:pStyle w:val="EndNoteBibliography"/>
        <w:numPr>
          <w:ilvl w:val="0"/>
          <w:numId w:val="13"/>
        </w:numPr>
        <w:spacing w:before="120" w:after="120" w:line="360" w:lineRule="auto"/>
        <w:ind w:left="426" w:hanging="426"/>
        <w:jc w:val="lowKashida"/>
        <w:rPr>
          <w:rFonts w:asciiTheme="majorBidi" w:hAnsiTheme="majorBidi" w:cstheme="majorBidi"/>
          <w:i/>
          <w:iCs/>
          <w:sz w:val="22"/>
          <w:szCs w:val="22"/>
        </w:rPr>
      </w:pPr>
      <w:r w:rsidRPr="00770209">
        <w:rPr>
          <w:rFonts w:asciiTheme="majorBidi" w:hAnsiTheme="majorBidi" w:cstheme="majorBidi"/>
          <w:b/>
          <w:bCs/>
          <w:i/>
          <w:iCs/>
          <w:sz w:val="22"/>
          <w:szCs w:val="22"/>
        </w:rPr>
        <w:t>A. G. Abd-Elrahim</w:t>
      </w:r>
      <w:r w:rsidRPr="00EE22C7">
        <w:rPr>
          <w:rFonts w:asciiTheme="majorBidi" w:hAnsiTheme="majorBidi" w:cstheme="majorBidi"/>
          <w:i/>
          <w:iCs/>
          <w:sz w:val="22"/>
          <w:szCs w:val="22"/>
        </w:rPr>
        <w:t>, and Doo-Man Chun</w:t>
      </w:r>
      <w:r w:rsidR="00445E4F" w:rsidRPr="00EE22C7">
        <w:rPr>
          <w:rFonts w:asciiTheme="majorBidi" w:hAnsiTheme="majorBidi" w:cstheme="majorBidi"/>
          <w:i/>
          <w:iCs/>
          <w:sz w:val="22"/>
          <w:szCs w:val="22"/>
        </w:rPr>
        <w:t>, Fabrication of efficient nanostructured Co</w:t>
      </w:r>
      <w:r w:rsidR="00445E4F" w:rsidRPr="00EE22C7">
        <w:rPr>
          <w:rFonts w:asciiTheme="majorBidi" w:hAnsiTheme="majorBidi" w:cstheme="majorBidi"/>
          <w:i/>
          <w:iCs/>
          <w:sz w:val="22"/>
          <w:szCs w:val="22"/>
          <w:vertAlign w:val="subscript"/>
        </w:rPr>
        <w:t>3</w:t>
      </w:r>
      <w:r w:rsidR="00445E4F" w:rsidRPr="00EE22C7">
        <w:rPr>
          <w:rFonts w:asciiTheme="majorBidi" w:hAnsiTheme="majorBidi" w:cstheme="majorBidi"/>
          <w:i/>
          <w:iCs/>
          <w:sz w:val="22"/>
          <w:szCs w:val="22"/>
        </w:rPr>
        <w:t>O</w:t>
      </w:r>
      <w:r w:rsidR="00445E4F" w:rsidRPr="00EE22C7">
        <w:rPr>
          <w:rFonts w:asciiTheme="majorBidi" w:hAnsiTheme="majorBidi" w:cstheme="majorBidi"/>
          <w:i/>
          <w:iCs/>
          <w:sz w:val="22"/>
          <w:szCs w:val="22"/>
          <w:vertAlign w:val="subscript"/>
        </w:rPr>
        <w:t>4</w:t>
      </w:r>
      <w:r w:rsidR="00445E4F" w:rsidRPr="00EE22C7">
        <w:rPr>
          <w:rFonts w:asciiTheme="majorBidi" w:hAnsiTheme="majorBidi" w:cstheme="majorBidi"/>
          <w:i/>
          <w:iCs/>
          <w:sz w:val="22"/>
          <w:szCs w:val="22"/>
        </w:rPr>
        <w:t>-Graphene bifunctional catalysts: Oxygen evolution, hydrogen evolution, and H</w:t>
      </w:r>
      <w:r w:rsidR="00445E4F" w:rsidRPr="00EE22C7">
        <w:rPr>
          <w:rFonts w:asciiTheme="majorBidi" w:hAnsiTheme="majorBidi" w:cstheme="majorBidi"/>
          <w:i/>
          <w:iCs/>
          <w:sz w:val="22"/>
          <w:szCs w:val="22"/>
          <w:vertAlign w:val="subscript"/>
        </w:rPr>
        <w:t>2</w:t>
      </w:r>
      <w:r w:rsidR="00445E4F" w:rsidRPr="00EE22C7">
        <w:rPr>
          <w:rFonts w:asciiTheme="majorBidi" w:hAnsiTheme="majorBidi" w:cstheme="majorBidi"/>
          <w:i/>
          <w:iCs/>
          <w:sz w:val="22"/>
          <w:szCs w:val="22"/>
        </w:rPr>
        <w:t>O</w:t>
      </w:r>
      <w:r w:rsidR="00445E4F" w:rsidRPr="00EE22C7">
        <w:rPr>
          <w:rFonts w:asciiTheme="majorBidi" w:hAnsiTheme="majorBidi" w:cstheme="majorBidi"/>
          <w:i/>
          <w:iCs/>
          <w:sz w:val="22"/>
          <w:szCs w:val="22"/>
          <w:vertAlign w:val="subscript"/>
        </w:rPr>
        <w:t>2</w:t>
      </w:r>
      <w:r w:rsidR="00445E4F" w:rsidRPr="00EE22C7">
        <w:rPr>
          <w:rFonts w:asciiTheme="majorBidi" w:hAnsiTheme="majorBidi" w:cstheme="majorBidi"/>
          <w:i/>
          <w:iCs/>
          <w:sz w:val="22"/>
          <w:szCs w:val="22"/>
        </w:rPr>
        <w:t xml:space="preserve"> sensing. Ceramics International, 2020. </w:t>
      </w:r>
      <w:r w:rsidR="00445E4F" w:rsidRPr="00EE22C7">
        <w:rPr>
          <w:rFonts w:asciiTheme="majorBidi" w:hAnsiTheme="majorBidi" w:cstheme="majorBidi"/>
          <w:b/>
          <w:i/>
          <w:iCs/>
          <w:sz w:val="22"/>
          <w:szCs w:val="22"/>
        </w:rPr>
        <w:t>46</w:t>
      </w:r>
      <w:r w:rsidR="00445E4F" w:rsidRPr="00EE22C7">
        <w:rPr>
          <w:rFonts w:asciiTheme="majorBidi" w:hAnsiTheme="majorBidi" w:cstheme="majorBidi"/>
          <w:i/>
          <w:iCs/>
          <w:sz w:val="22"/>
          <w:szCs w:val="22"/>
        </w:rPr>
        <w:t>(15): p. 23479-23498.</w:t>
      </w:r>
    </w:p>
    <w:p w14:paraId="3123ACF5" w14:textId="08D826C7" w:rsidR="00445E4F" w:rsidRPr="00EE22C7" w:rsidRDefault="004B1482" w:rsidP="00EE22C7">
      <w:pPr>
        <w:pStyle w:val="EndNoteBibliography"/>
        <w:numPr>
          <w:ilvl w:val="0"/>
          <w:numId w:val="13"/>
        </w:numPr>
        <w:spacing w:before="120" w:after="120" w:line="360" w:lineRule="auto"/>
        <w:ind w:left="426" w:hanging="426"/>
        <w:jc w:val="lowKashida"/>
        <w:rPr>
          <w:rFonts w:asciiTheme="majorBidi" w:hAnsiTheme="majorBidi" w:cstheme="majorBidi"/>
          <w:i/>
          <w:iCs/>
          <w:sz w:val="22"/>
          <w:szCs w:val="22"/>
        </w:rPr>
      </w:pPr>
      <w:r w:rsidRPr="00EE22C7">
        <w:rPr>
          <w:rFonts w:asciiTheme="majorBidi" w:hAnsiTheme="majorBidi" w:cstheme="majorBidi"/>
          <w:i/>
          <w:iCs/>
          <w:sz w:val="22"/>
          <w:szCs w:val="22"/>
        </w:rPr>
        <w:t xml:space="preserve">A. A. </w:t>
      </w:r>
      <w:r w:rsidR="00445E4F" w:rsidRPr="00EE22C7">
        <w:rPr>
          <w:rFonts w:asciiTheme="majorBidi" w:hAnsiTheme="majorBidi" w:cstheme="majorBidi"/>
          <w:i/>
          <w:iCs/>
          <w:sz w:val="22"/>
          <w:szCs w:val="22"/>
        </w:rPr>
        <w:t>Othman, M.</w:t>
      </w:r>
      <w:r w:rsidRPr="00EE22C7">
        <w:rPr>
          <w:rFonts w:asciiTheme="majorBidi" w:hAnsiTheme="majorBidi" w:cstheme="majorBidi"/>
          <w:i/>
          <w:iCs/>
          <w:sz w:val="22"/>
          <w:szCs w:val="22"/>
        </w:rPr>
        <w:t xml:space="preserve"> A.</w:t>
      </w:r>
      <w:r w:rsidR="00445E4F" w:rsidRPr="00EE22C7">
        <w:rPr>
          <w:rFonts w:asciiTheme="majorBidi" w:hAnsiTheme="majorBidi" w:cstheme="majorBidi"/>
          <w:i/>
          <w:iCs/>
          <w:sz w:val="22"/>
          <w:szCs w:val="22"/>
        </w:rPr>
        <w:t xml:space="preserve"> Osman, and </w:t>
      </w:r>
      <w:r w:rsidR="00445E4F" w:rsidRPr="00770209">
        <w:rPr>
          <w:rFonts w:asciiTheme="majorBidi" w:hAnsiTheme="majorBidi" w:cstheme="majorBidi"/>
          <w:b/>
          <w:bCs/>
          <w:i/>
          <w:iCs/>
          <w:sz w:val="22"/>
          <w:szCs w:val="22"/>
        </w:rPr>
        <w:t xml:space="preserve">A. </w:t>
      </w:r>
      <w:r w:rsidRPr="00770209">
        <w:rPr>
          <w:rFonts w:asciiTheme="majorBidi" w:hAnsiTheme="majorBidi" w:cstheme="majorBidi"/>
          <w:b/>
          <w:bCs/>
          <w:i/>
          <w:iCs/>
          <w:sz w:val="22"/>
          <w:szCs w:val="22"/>
        </w:rPr>
        <w:t xml:space="preserve">G. </w:t>
      </w:r>
      <w:r w:rsidR="00445E4F" w:rsidRPr="00770209">
        <w:rPr>
          <w:rFonts w:asciiTheme="majorBidi" w:hAnsiTheme="majorBidi" w:cstheme="majorBidi"/>
          <w:b/>
          <w:bCs/>
          <w:i/>
          <w:iCs/>
          <w:sz w:val="22"/>
          <w:szCs w:val="22"/>
        </w:rPr>
        <w:t>Abd-Elrahim</w:t>
      </w:r>
      <w:r w:rsidR="00445E4F" w:rsidRPr="00EE22C7">
        <w:rPr>
          <w:rFonts w:asciiTheme="majorBidi" w:hAnsiTheme="majorBidi" w:cstheme="majorBidi"/>
          <w:i/>
          <w:iCs/>
          <w:sz w:val="22"/>
          <w:szCs w:val="22"/>
        </w:rPr>
        <w:t xml:space="preserve">, The effect of milling time on Structural, optical and Photoluminescence Properties of ZnO Nanocrystals. Optik-International Journal for Light and Electron Optics, 2018. </w:t>
      </w:r>
      <w:r w:rsidR="00445E4F" w:rsidRPr="00EE22C7">
        <w:rPr>
          <w:rFonts w:asciiTheme="majorBidi" w:hAnsiTheme="majorBidi" w:cstheme="majorBidi"/>
          <w:b/>
          <w:i/>
          <w:iCs/>
          <w:sz w:val="22"/>
          <w:szCs w:val="22"/>
        </w:rPr>
        <w:t>156</w:t>
      </w:r>
      <w:r w:rsidR="00445E4F" w:rsidRPr="00EE22C7">
        <w:rPr>
          <w:rFonts w:asciiTheme="majorBidi" w:hAnsiTheme="majorBidi" w:cstheme="majorBidi"/>
          <w:i/>
          <w:iCs/>
          <w:sz w:val="22"/>
          <w:szCs w:val="22"/>
        </w:rPr>
        <w:t>: p. 161-168.</w:t>
      </w:r>
    </w:p>
    <w:p w14:paraId="40AEFDDC" w14:textId="40CCEA90" w:rsidR="00445E4F" w:rsidRPr="00EE22C7" w:rsidRDefault="004B1482" w:rsidP="00EE22C7">
      <w:pPr>
        <w:pStyle w:val="EndNoteBibliography"/>
        <w:numPr>
          <w:ilvl w:val="0"/>
          <w:numId w:val="13"/>
        </w:numPr>
        <w:spacing w:before="120" w:after="120" w:line="360" w:lineRule="auto"/>
        <w:ind w:left="426" w:hanging="426"/>
        <w:jc w:val="lowKashida"/>
        <w:rPr>
          <w:rFonts w:asciiTheme="majorBidi" w:hAnsiTheme="majorBidi" w:cstheme="majorBidi"/>
          <w:i/>
          <w:iCs/>
          <w:sz w:val="22"/>
          <w:szCs w:val="22"/>
        </w:rPr>
      </w:pPr>
      <w:r w:rsidRPr="00EE22C7">
        <w:rPr>
          <w:rFonts w:asciiTheme="majorBidi" w:hAnsiTheme="majorBidi" w:cstheme="majorBidi"/>
          <w:i/>
          <w:iCs/>
          <w:sz w:val="22"/>
          <w:szCs w:val="22"/>
        </w:rPr>
        <w:t xml:space="preserve">M. A. </w:t>
      </w:r>
      <w:r w:rsidR="00445E4F" w:rsidRPr="00EE22C7">
        <w:rPr>
          <w:rFonts w:asciiTheme="majorBidi" w:hAnsiTheme="majorBidi" w:cstheme="majorBidi"/>
          <w:i/>
          <w:iCs/>
          <w:sz w:val="22"/>
          <w:szCs w:val="22"/>
        </w:rPr>
        <w:t xml:space="preserve">Osman, </w:t>
      </w:r>
      <w:r w:rsidR="00445E4F" w:rsidRPr="00770209">
        <w:rPr>
          <w:rFonts w:asciiTheme="majorBidi" w:hAnsiTheme="majorBidi" w:cstheme="majorBidi"/>
          <w:b/>
          <w:bCs/>
          <w:i/>
          <w:iCs/>
          <w:sz w:val="22"/>
          <w:szCs w:val="22"/>
        </w:rPr>
        <w:t>A.</w:t>
      </w:r>
      <w:r w:rsidRPr="00770209">
        <w:rPr>
          <w:rFonts w:asciiTheme="majorBidi" w:hAnsiTheme="majorBidi" w:cstheme="majorBidi"/>
          <w:b/>
          <w:bCs/>
          <w:i/>
          <w:iCs/>
          <w:sz w:val="22"/>
          <w:szCs w:val="22"/>
        </w:rPr>
        <w:t xml:space="preserve"> G. </w:t>
      </w:r>
      <w:r w:rsidR="00445E4F" w:rsidRPr="00770209">
        <w:rPr>
          <w:rFonts w:asciiTheme="majorBidi" w:hAnsiTheme="majorBidi" w:cstheme="majorBidi"/>
          <w:b/>
          <w:bCs/>
          <w:i/>
          <w:iCs/>
          <w:sz w:val="22"/>
          <w:szCs w:val="22"/>
        </w:rPr>
        <w:t>Abd-Elrahim</w:t>
      </w:r>
      <w:r w:rsidR="00445E4F" w:rsidRPr="00EE22C7">
        <w:rPr>
          <w:rFonts w:asciiTheme="majorBidi" w:hAnsiTheme="majorBidi" w:cstheme="majorBidi"/>
          <w:i/>
          <w:iCs/>
          <w:sz w:val="22"/>
          <w:szCs w:val="22"/>
        </w:rPr>
        <w:t>, and A.</w:t>
      </w:r>
      <w:r w:rsidRPr="00EE22C7">
        <w:rPr>
          <w:rFonts w:asciiTheme="majorBidi" w:hAnsiTheme="majorBidi" w:cstheme="majorBidi"/>
          <w:i/>
          <w:iCs/>
          <w:sz w:val="22"/>
          <w:szCs w:val="22"/>
        </w:rPr>
        <w:t xml:space="preserve"> A. </w:t>
      </w:r>
      <w:r w:rsidR="00445E4F" w:rsidRPr="00EE22C7">
        <w:rPr>
          <w:rFonts w:asciiTheme="majorBidi" w:hAnsiTheme="majorBidi" w:cstheme="majorBidi"/>
          <w:i/>
          <w:iCs/>
          <w:sz w:val="22"/>
          <w:szCs w:val="22"/>
        </w:rPr>
        <w:t>Othman, Size-dependent structural phase transitions and their correlation with photoluminescence and optical absorption behavior of annealed Zn</w:t>
      </w:r>
      <w:r w:rsidR="00445E4F" w:rsidRPr="00EE22C7">
        <w:rPr>
          <w:rFonts w:asciiTheme="majorBidi" w:hAnsiTheme="majorBidi" w:cstheme="majorBidi"/>
          <w:i/>
          <w:iCs/>
          <w:sz w:val="22"/>
          <w:szCs w:val="22"/>
          <w:vertAlign w:val="subscript"/>
        </w:rPr>
        <w:t>0.45</w:t>
      </w:r>
      <w:r w:rsidR="00445E4F" w:rsidRPr="00EE22C7">
        <w:rPr>
          <w:rFonts w:asciiTheme="majorBidi" w:hAnsiTheme="majorBidi" w:cstheme="majorBidi"/>
          <w:i/>
          <w:iCs/>
          <w:sz w:val="22"/>
          <w:szCs w:val="22"/>
        </w:rPr>
        <w:t>Cd</w:t>
      </w:r>
      <w:r w:rsidR="00445E4F" w:rsidRPr="00EE22C7">
        <w:rPr>
          <w:rFonts w:asciiTheme="majorBidi" w:hAnsiTheme="majorBidi" w:cstheme="majorBidi"/>
          <w:i/>
          <w:iCs/>
          <w:sz w:val="22"/>
          <w:szCs w:val="22"/>
          <w:vertAlign w:val="subscript"/>
        </w:rPr>
        <w:t>0.55</w:t>
      </w:r>
      <w:r w:rsidR="00445E4F" w:rsidRPr="00EE22C7">
        <w:rPr>
          <w:rFonts w:asciiTheme="majorBidi" w:hAnsiTheme="majorBidi" w:cstheme="majorBidi"/>
          <w:i/>
          <w:iCs/>
          <w:sz w:val="22"/>
          <w:szCs w:val="22"/>
        </w:rPr>
        <w:t xml:space="preserve">S quantum dots. Materials Characterization, 2018. </w:t>
      </w:r>
      <w:r w:rsidR="00445E4F" w:rsidRPr="00EE22C7">
        <w:rPr>
          <w:rFonts w:asciiTheme="majorBidi" w:hAnsiTheme="majorBidi" w:cstheme="majorBidi"/>
          <w:b/>
          <w:i/>
          <w:iCs/>
          <w:sz w:val="22"/>
          <w:szCs w:val="22"/>
        </w:rPr>
        <w:t>144</w:t>
      </w:r>
      <w:r w:rsidR="00445E4F" w:rsidRPr="00EE22C7">
        <w:rPr>
          <w:rFonts w:asciiTheme="majorBidi" w:hAnsiTheme="majorBidi" w:cstheme="majorBidi"/>
          <w:i/>
          <w:iCs/>
          <w:sz w:val="22"/>
          <w:szCs w:val="22"/>
        </w:rPr>
        <w:t>: p. 247-263.</w:t>
      </w:r>
    </w:p>
    <w:p w14:paraId="144DA602" w14:textId="5CEFA032" w:rsidR="00445E4F" w:rsidRPr="00EE22C7" w:rsidRDefault="004B1482" w:rsidP="00EE22C7">
      <w:pPr>
        <w:pStyle w:val="EndNoteBibliography"/>
        <w:numPr>
          <w:ilvl w:val="0"/>
          <w:numId w:val="13"/>
        </w:numPr>
        <w:spacing w:before="120" w:after="120" w:line="360" w:lineRule="auto"/>
        <w:ind w:left="426" w:hanging="426"/>
        <w:jc w:val="lowKashida"/>
        <w:rPr>
          <w:rFonts w:asciiTheme="majorBidi" w:hAnsiTheme="majorBidi" w:cstheme="majorBidi"/>
          <w:i/>
          <w:iCs/>
          <w:sz w:val="22"/>
          <w:szCs w:val="22"/>
        </w:rPr>
      </w:pPr>
      <w:r w:rsidRPr="00EE22C7">
        <w:rPr>
          <w:rFonts w:asciiTheme="majorBidi" w:hAnsiTheme="majorBidi" w:cstheme="majorBidi"/>
          <w:i/>
          <w:iCs/>
          <w:sz w:val="22"/>
          <w:szCs w:val="22"/>
        </w:rPr>
        <w:t xml:space="preserve">M. A. </w:t>
      </w:r>
      <w:r w:rsidR="00445E4F" w:rsidRPr="00EE22C7">
        <w:rPr>
          <w:rFonts w:asciiTheme="majorBidi" w:hAnsiTheme="majorBidi" w:cstheme="majorBidi"/>
          <w:i/>
          <w:iCs/>
          <w:sz w:val="22"/>
          <w:szCs w:val="22"/>
        </w:rPr>
        <w:t xml:space="preserve">Osman, and </w:t>
      </w:r>
      <w:r w:rsidR="00445E4F" w:rsidRPr="00770209">
        <w:rPr>
          <w:rFonts w:asciiTheme="majorBidi" w:hAnsiTheme="majorBidi" w:cstheme="majorBidi"/>
          <w:b/>
          <w:bCs/>
          <w:i/>
          <w:iCs/>
          <w:sz w:val="22"/>
          <w:szCs w:val="22"/>
        </w:rPr>
        <w:t>A.</w:t>
      </w:r>
      <w:r w:rsidRPr="00770209">
        <w:rPr>
          <w:rFonts w:asciiTheme="majorBidi" w:hAnsiTheme="majorBidi" w:cstheme="majorBidi"/>
          <w:b/>
          <w:bCs/>
          <w:i/>
          <w:iCs/>
          <w:sz w:val="22"/>
          <w:szCs w:val="22"/>
        </w:rPr>
        <w:t xml:space="preserve"> G. </w:t>
      </w:r>
      <w:r w:rsidR="00445E4F" w:rsidRPr="00770209">
        <w:rPr>
          <w:rFonts w:asciiTheme="majorBidi" w:hAnsiTheme="majorBidi" w:cstheme="majorBidi"/>
          <w:b/>
          <w:bCs/>
          <w:i/>
          <w:iCs/>
          <w:sz w:val="22"/>
          <w:szCs w:val="22"/>
        </w:rPr>
        <w:t>Abd-Elrahim</w:t>
      </w:r>
      <w:r w:rsidR="00445E4F" w:rsidRPr="00EE22C7">
        <w:rPr>
          <w:rFonts w:asciiTheme="majorBidi" w:hAnsiTheme="majorBidi" w:cstheme="majorBidi"/>
          <w:i/>
          <w:iCs/>
          <w:sz w:val="22"/>
          <w:szCs w:val="22"/>
        </w:rPr>
        <w:t>, Excitation Wavelength Dependent Photoluminescence Emission Behavior, UV induced Photoluminescence Enhancement and Optical Gap Tuning of Zn</w:t>
      </w:r>
      <w:r w:rsidR="00445E4F" w:rsidRPr="00EE22C7">
        <w:rPr>
          <w:rFonts w:asciiTheme="majorBidi" w:hAnsiTheme="majorBidi" w:cstheme="majorBidi"/>
          <w:i/>
          <w:iCs/>
          <w:sz w:val="22"/>
          <w:szCs w:val="22"/>
          <w:vertAlign w:val="subscript"/>
        </w:rPr>
        <w:t>0.45</w:t>
      </w:r>
      <w:r w:rsidR="00445E4F" w:rsidRPr="00EE22C7">
        <w:rPr>
          <w:rFonts w:asciiTheme="majorBidi" w:hAnsiTheme="majorBidi" w:cstheme="majorBidi"/>
          <w:i/>
          <w:iCs/>
          <w:sz w:val="22"/>
          <w:szCs w:val="22"/>
        </w:rPr>
        <w:t>Cd</w:t>
      </w:r>
      <w:r w:rsidR="00445E4F" w:rsidRPr="00EE22C7">
        <w:rPr>
          <w:rFonts w:asciiTheme="majorBidi" w:hAnsiTheme="majorBidi" w:cstheme="majorBidi"/>
          <w:i/>
          <w:iCs/>
          <w:sz w:val="22"/>
          <w:szCs w:val="22"/>
          <w:vertAlign w:val="subscript"/>
        </w:rPr>
        <w:t>0.55</w:t>
      </w:r>
      <w:r w:rsidR="00445E4F" w:rsidRPr="00EE22C7">
        <w:rPr>
          <w:rFonts w:asciiTheme="majorBidi" w:hAnsiTheme="majorBidi" w:cstheme="majorBidi"/>
          <w:i/>
          <w:iCs/>
          <w:sz w:val="22"/>
          <w:szCs w:val="22"/>
        </w:rPr>
        <w:t xml:space="preserve">S Nanoparticles for Optoelectronic Applications. Optical Materials, 2018. </w:t>
      </w:r>
      <w:r w:rsidR="00445E4F" w:rsidRPr="00EE22C7">
        <w:rPr>
          <w:rFonts w:asciiTheme="majorBidi" w:hAnsiTheme="majorBidi" w:cstheme="majorBidi"/>
          <w:b/>
          <w:i/>
          <w:iCs/>
          <w:sz w:val="22"/>
          <w:szCs w:val="22"/>
        </w:rPr>
        <w:t>77</w:t>
      </w:r>
      <w:r w:rsidR="00445E4F" w:rsidRPr="00EE22C7">
        <w:rPr>
          <w:rFonts w:asciiTheme="majorBidi" w:hAnsiTheme="majorBidi" w:cstheme="majorBidi"/>
          <w:i/>
          <w:iCs/>
          <w:sz w:val="22"/>
          <w:szCs w:val="22"/>
        </w:rPr>
        <w:t>: p. 1-12</w:t>
      </w:r>
    </w:p>
    <w:p w14:paraId="01E66057" w14:textId="554C9138" w:rsidR="00445E4F" w:rsidRPr="00EE22C7" w:rsidRDefault="004B1482" w:rsidP="00EE22C7">
      <w:pPr>
        <w:pStyle w:val="EndNoteBibliography"/>
        <w:numPr>
          <w:ilvl w:val="0"/>
          <w:numId w:val="13"/>
        </w:numPr>
        <w:spacing w:before="120" w:after="120" w:line="360" w:lineRule="auto"/>
        <w:ind w:left="426" w:hanging="426"/>
        <w:jc w:val="lowKashida"/>
        <w:rPr>
          <w:rFonts w:asciiTheme="majorBidi" w:hAnsiTheme="majorBidi" w:cstheme="majorBidi"/>
          <w:i/>
          <w:iCs/>
          <w:sz w:val="22"/>
          <w:szCs w:val="22"/>
        </w:rPr>
      </w:pPr>
      <w:r w:rsidRPr="00EE22C7">
        <w:rPr>
          <w:rFonts w:asciiTheme="majorBidi" w:hAnsiTheme="majorBidi" w:cstheme="majorBidi"/>
          <w:i/>
          <w:iCs/>
          <w:sz w:val="22"/>
          <w:szCs w:val="22"/>
        </w:rPr>
        <w:t xml:space="preserve">A. A. </w:t>
      </w:r>
      <w:r w:rsidR="00445E4F" w:rsidRPr="00EE22C7">
        <w:rPr>
          <w:rFonts w:asciiTheme="majorBidi" w:hAnsiTheme="majorBidi" w:cstheme="majorBidi"/>
          <w:i/>
          <w:iCs/>
          <w:sz w:val="22"/>
          <w:szCs w:val="22"/>
        </w:rPr>
        <w:t xml:space="preserve">Othman, </w:t>
      </w:r>
      <w:r w:rsidRPr="00EE22C7">
        <w:rPr>
          <w:rFonts w:asciiTheme="majorBidi" w:hAnsiTheme="majorBidi" w:cstheme="majorBidi"/>
          <w:i/>
          <w:iCs/>
          <w:sz w:val="22"/>
          <w:szCs w:val="22"/>
        </w:rPr>
        <w:t xml:space="preserve">M. A. </w:t>
      </w:r>
      <w:r w:rsidR="00445E4F" w:rsidRPr="00EE22C7">
        <w:rPr>
          <w:rFonts w:asciiTheme="majorBidi" w:hAnsiTheme="majorBidi" w:cstheme="majorBidi"/>
          <w:i/>
          <w:iCs/>
          <w:sz w:val="22"/>
          <w:szCs w:val="22"/>
        </w:rPr>
        <w:t xml:space="preserve">Osman, </w:t>
      </w:r>
      <w:r w:rsidRPr="00EE22C7">
        <w:rPr>
          <w:rFonts w:asciiTheme="majorBidi" w:hAnsiTheme="majorBidi" w:cstheme="majorBidi"/>
          <w:i/>
          <w:iCs/>
          <w:sz w:val="22"/>
          <w:szCs w:val="22"/>
        </w:rPr>
        <w:t xml:space="preserve">E.M.M. </w:t>
      </w:r>
      <w:r w:rsidR="00445E4F" w:rsidRPr="00EE22C7">
        <w:rPr>
          <w:rFonts w:asciiTheme="majorBidi" w:hAnsiTheme="majorBidi" w:cstheme="majorBidi"/>
          <w:i/>
          <w:iCs/>
          <w:sz w:val="22"/>
          <w:szCs w:val="22"/>
        </w:rPr>
        <w:t xml:space="preserve">Ibrahim,  </w:t>
      </w:r>
      <w:r w:rsidRPr="00EE22C7">
        <w:rPr>
          <w:rFonts w:asciiTheme="majorBidi" w:hAnsiTheme="majorBidi" w:cstheme="majorBidi"/>
          <w:i/>
          <w:iCs/>
          <w:sz w:val="22"/>
          <w:szCs w:val="22"/>
        </w:rPr>
        <w:t xml:space="preserve">Manar A. Ali, and </w:t>
      </w:r>
      <w:r w:rsidRPr="00770209">
        <w:rPr>
          <w:rFonts w:asciiTheme="majorBidi" w:hAnsiTheme="majorBidi" w:cstheme="majorBidi"/>
          <w:b/>
          <w:bCs/>
          <w:i/>
          <w:iCs/>
          <w:sz w:val="22"/>
          <w:szCs w:val="22"/>
        </w:rPr>
        <w:t>A. G. Abd-Elrahim</w:t>
      </w:r>
      <w:r w:rsidR="00445E4F" w:rsidRPr="00EE22C7">
        <w:rPr>
          <w:rFonts w:asciiTheme="majorBidi" w:hAnsiTheme="majorBidi" w:cstheme="majorBidi"/>
          <w:i/>
          <w:iCs/>
          <w:sz w:val="22"/>
          <w:szCs w:val="22"/>
        </w:rPr>
        <w:t xml:space="preserve">, Mn-doped ZnO nanocrystals synthesized by sonochemical method: Structural, photoluminescence, and magnetic properties. Materials Science and Engineering: B, 2017. </w:t>
      </w:r>
      <w:r w:rsidR="00445E4F" w:rsidRPr="00EE22C7">
        <w:rPr>
          <w:rFonts w:asciiTheme="majorBidi" w:hAnsiTheme="majorBidi" w:cstheme="majorBidi"/>
          <w:b/>
          <w:i/>
          <w:iCs/>
          <w:sz w:val="22"/>
          <w:szCs w:val="22"/>
        </w:rPr>
        <w:t>219</w:t>
      </w:r>
      <w:r w:rsidR="00445E4F" w:rsidRPr="00EE22C7">
        <w:rPr>
          <w:rFonts w:asciiTheme="majorBidi" w:hAnsiTheme="majorBidi" w:cstheme="majorBidi"/>
          <w:i/>
          <w:iCs/>
          <w:sz w:val="22"/>
          <w:szCs w:val="22"/>
        </w:rPr>
        <w:t>: p. 1-9.</w:t>
      </w:r>
    </w:p>
    <w:p w14:paraId="7E0A9343" w14:textId="60C3077D" w:rsidR="00445E4F" w:rsidRPr="00EE22C7" w:rsidRDefault="004B1482" w:rsidP="00EE22C7">
      <w:pPr>
        <w:pStyle w:val="EndNoteBibliography"/>
        <w:numPr>
          <w:ilvl w:val="0"/>
          <w:numId w:val="13"/>
        </w:numPr>
        <w:spacing w:before="120" w:after="120" w:line="360" w:lineRule="auto"/>
        <w:ind w:left="426" w:hanging="426"/>
        <w:jc w:val="lowKashida"/>
        <w:rPr>
          <w:rFonts w:asciiTheme="majorBidi" w:hAnsiTheme="majorBidi" w:cstheme="majorBidi"/>
          <w:i/>
          <w:iCs/>
          <w:sz w:val="22"/>
          <w:szCs w:val="22"/>
        </w:rPr>
      </w:pPr>
      <w:r w:rsidRPr="00EE22C7">
        <w:rPr>
          <w:rFonts w:asciiTheme="majorBidi" w:hAnsiTheme="majorBidi" w:cstheme="majorBidi"/>
          <w:i/>
          <w:iCs/>
          <w:sz w:val="22"/>
          <w:szCs w:val="22"/>
        </w:rPr>
        <w:t xml:space="preserve">M. A. </w:t>
      </w:r>
      <w:r w:rsidR="00445E4F" w:rsidRPr="00EE22C7">
        <w:rPr>
          <w:rFonts w:asciiTheme="majorBidi" w:hAnsiTheme="majorBidi" w:cstheme="majorBidi"/>
          <w:i/>
          <w:iCs/>
          <w:sz w:val="22"/>
          <w:szCs w:val="22"/>
        </w:rPr>
        <w:t xml:space="preserve">Osman, </w:t>
      </w:r>
      <w:r w:rsidRPr="00770209">
        <w:rPr>
          <w:rFonts w:asciiTheme="majorBidi" w:hAnsiTheme="majorBidi" w:cstheme="majorBidi"/>
          <w:b/>
          <w:bCs/>
          <w:i/>
          <w:iCs/>
          <w:sz w:val="22"/>
          <w:szCs w:val="22"/>
        </w:rPr>
        <w:t xml:space="preserve">A. G. </w:t>
      </w:r>
      <w:r w:rsidR="00445E4F" w:rsidRPr="00770209">
        <w:rPr>
          <w:rFonts w:asciiTheme="majorBidi" w:hAnsiTheme="majorBidi" w:cstheme="majorBidi"/>
          <w:b/>
          <w:bCs/>
          <w:i/>
          <w:iCs/>
          <w:sz w:val="22"/>
          <w:szCs w:val="22"/>
        </w:rPr>
        <w:t>Abd-Elrahim</w:t>
      </w:r>
      <w:r w:rsidR="00445E4F" w:rsidRPr="00EE22C7">
        <w:rPr>
          <w:rFonts w:asciiTheme="majorBidi" w:hAnsiTheme="majorBidi" w:cstheme="majorBidi"/>
          <w:i/>
          <w:iCs/>
          <w:sz w:val="22"/>
          <w:szCs w:val="22"/>
        </w:rPr>
        <w:t>, and A.</w:t>
      </w:r>
      <w:r w:rsidRPr="00EE22C7">
        <w:rPr>
          <w:rFonts w:asciiTheme="majorBidi" w:hAnsiTheme="majorBidi" w:cstheme="majorBidi"/>
          <w:i/>
          <w:iCs/>
          <w:sz w:val="22"/>
          <w:szCs w:val="22"/>
        </w:rPr>
        <w:t xml:space="preserve"> A.</w:t>
      </w:r>
      <w:r w:rsidR="00445E4F" w:rsidRPr="00EE22C7">
        <w:rPr>
          <w:rFonts w:asciiTheme="majorBidi" w:hAnsiTheme="majorBidi" w:cstheme="majorBidi"/>
          <w:i/>
          <w:iCs/>
          <w:sz w:val="22"/>
          <w:szCs w:val="22"/>
        </w:rPr>
        <w:t xml:space="preserve"> Othman, Identification of trapping and recombination levels, structure, morphology, photoluminescence and optical absorption behaviour of alloyed ZnxCd1−xS quantum dots. Journal of Alloys and Compounds, 2017. </w:t>
      </w:r>
      <w:r w:rsidR="00445E4F" w:rsidRPr="00EE22C7">
        <w:rPr>
          <w:rFonts w:asciiTheme="majorBidi" w:hAnsiTheme="majorBidi" w:cstheme="majorBidi"/>
          <w:b/>
          <w:i/>
          <w:iCs/>
          <w:sz w:val="22"/>
          <w:szCs w:val="22"/>
        </w:rPr>
        <w:t>722</w:t>
      </w:r>
      <w:r w:rsidR="00445E4F" w:rsidRPr="00EE22C7">
        <w:rPr>
          <w:rFonts w:asciiTheme="majorBidi" w:hAnsiTheme="majorBidi" w:cstheme="majorBidi"/>
          <w:i/>
          <w:iCs/>
          <w:sz w:val="22"/>
          <w:szCs w:val="22"/>
        </w:rPr>
        <w:t>: p. 344-357.</w:t>
      </w:r>
    </w:p>
    <w:p w14:paraId="76C0713E" w14:textId="3DF2C637" w:rsidR="00445E4F" w:rsidRPr="00EE22C7" w:rsidRDefault="004B1482" w:rsidP="00EE22C7">
      <w:pPr>
        <w:pStyle w:val="EndNoteBibliography"/>
        <w:numPr>
          <w:ilvl w:val="0"/>
          <w:numId w:val="13"/>
        </w:numPr>
        <w:spacing w:before="120" w:after="120" w:line="360" w:lineRule="auto"/>
        <w:ind w:left="426" w:hanging="426"/>
        <w:jc w:val="lowKashida"/>
        <w:rPr>
          <w:rFonts w:asciiTheme="majorBidi" w:hAnsiTheme="majorBidi" w:cstheme="majorBidi"/>
          <w:i/>
          <w:iCs/>
          <w:sz w:val="22"/>
          <w:szCs w:val="22"/>
        </w:rPr>
      </w:pPr>
      <w:r w:rsidRPr="00EE22C7">
        <w:rPr>
          <w:rFonts w:asciiTheme="majorBidi" w:hAnsiTheme="majorBidi" w:cstheme="majorBidi"/>
          <w:i/>
          <w:iCs/>
          <w:sz w:val="22"/>
          <w:szCs w:val="22"/>
        </w:rPr>
        <w:t xml:space="preserve">M. A. </w:t>
      </w:r>
      <w:r w:rsidR="00445E4F" w:rsidRPr="00EE22C7">
        <w:rPr>
          <w:rFonts w:asciiTheme="majorBidi" w:hAnsiTheme="majorBidi" w:cstheme="majorBidi"/>
          <w:i/>
          <w:iCs/>
          <w:sz w:val="22"/>
          <w:szCs w:val="22"/>
        </w:rPr>
        <w:t xml:space="preserve">Osman, </w:t>
      </w:r>
      <w:r w:rsidRPr="00EE22C7">
        <w:rPr>
          <w:rFonts w:asciiTheme="majorBidi" w:hAnsiTheme="majorBidi" w:cstheme="majorBidi"/>
          <w:i/>
          <w:iCs/>
          <w:sz w:val="22"/>
          <w:szCs w:val="22"/>
        </w:rPr>
        <w:t xml:space="preserve">Waleed A. El-said, A. A. Othman, and </w:t>
      </w:r>
      <w:r w:rsidRPr="00770209">
        <w:rPr>
          <w:rFonts w:asciiTheme="majorBidi" w:hAnsiTheme="majorBidi" w:cstheme="majorBidi"/>
          <w:b/>
          <w:bCs/>
          <w:i/>
          <w:iCs/>
          <w:sz w:val="22"/>
          <w:szCs w:val="22"/>
        </w:rPr>
        <w:t>A. G. Abd-Elrahim</w:t>
      </w:r>
      <w:r w:rsidR="00445E4F" w:rsidRPr="00EE22C7">
        <w:rPr>
          <w:rFonts w:asciiTheme="majorBidi" w:hAnsiTheme="majorBidi" w:cstheme="majorBidi"/>
          <w:i/>
          <w:iCs/>
          <w:sz w:val="22"/>
          <w:szCs w:val="22"/>
        </w:rPr>
        <w:t xml:space="preserve">, Influence of thermally induced structural and morphological changes, and UV irradiation on photoluminescence and optical absorption behavior of CdS nanoparticles. Journal of Physics D: Applied Physics, 2016. </w:t>
      </w:r>
      <w:r w:rsidR="00445E4F" w:rsidRPr="00EE22C7">
        <w:rPr>
          <w:rFonts w:asciiTheme="majorBidi" w:hAnsiTheme="majorBidi" w:cstheme="majorBidi"/>
          <w:b/>
          <w:i/>
          <w:iCs/>
          <w:sz w:val="22"/>
          <w:szCs w:val="22"/>
        </w:rPr>
        <w:t>49</w:t>
      </w:r>
      <w:r w:rsidR="00445E4F" w:rsidRPr="00EE22C7">
        <w:rPr>
          <w:rFonts w:asciiTheme="majorBidi" w:hAnsiTheme="majorBidi" w:cstheme="majorBidi"/>
          <w:i/>
          <w:iCs/>
          <w:sz w:val="22"/>
          <w:szCs w:val="22"/>
        </w:rPr>
        <w:t>(16): p. 165302.</w:t>
      </w:r>
    </w:p>
    <w:p w14:paraId="4FC54AB0" w14:textId="3FADC0B2" w:rsidR="00445E4F" w:rsidRDefault="004B1482" w:rsidP="00EE22C7">
      <w:pPr>
        <w:pStyle w:val="EndNoteBibliography"/>
        <w:numPr>
          <w:ilvl w:val="0"/>
          <w:numId w:val="13"/>
        </w:numPr>
        <w:spacing w:before="120" w:after="120" w:line="360" w:lineRule="auto"/>
        <w:ind w:left="426" w:hanging="426"/>
        <w:jc w:val="lowKashida"/>
        <w:rPr>
          <w:rFonts w:asciiTheme="majorBidi" w:hAnsiTheme="majorBidi" w:cstheme="majorBidi"/>
          <w:i/>
          <w:iCs/>
          <w:sz w:val="22"/>
          <w:szCs w:val="22"/>
        </w:rPr>
      </w:pPr>
      <w:r w:rsidRPr="00EE22C7">
        <w:rPr>
          <w:rFonts w:asciiTheme="majorBidi" w:hAnsiTheme="majorBidi" w:cstheme="majorBidi"/>
          <w:i/>
          <w:iCs/>
          <w:sz w:val="22"/>
          <w:szCs w:val="22"/>
        </w:rPr>
        <w:t xml:space="preserve">M. A. </w:t>
      </w:r>
      <w:r w:rsidR="00445E4F" w:rsidRPr="00EE22C7">
        <w:rPr>
          <w:rFonts w:asciiTheme="majorBidi" w:hAnsiTheme="majorBidi" w:cstheme="majorBidi"/>
          <w:i/>
          <w:iCs/>
          <w:sz w:val="22"/>
          <w:szCs w:val="22"/>
        </w:rPr>
        <w:t xml:space="preserve">Osman, </w:t>
      </w:r>
      <w:r w:rsidRPr="00EE22C7">
        <w:rPr>
          <w:rFonts w:asciiTheme="majorBidi" w:hAnsiTheme="majorBidi" w:cstheme="majorBidi"/>
          <w:i/>
          <w:iCs/>
          <w:sz w:val="22"/>
          <w:szCs w:val="22"/>
        </w:rPr>
        <w:t xml:space="preserve">A. A. Othman, Waleed A. El-said, </w:t>
      </w:r>
      <w:r w:rsidRPr="00770209">
        <w:rPr>
          <w:rFonts w:asciiTheme="majorBidi" w:hAnsiTheme="majorBidi" w:cstheme="majorBidi"/>
          <w:b/>
          <w:bCs/>
          <w:i/>
          <w:iCs/>
          <w:sz w:val="22"/>
          <w:szCs w:val="22"/>
        </w:rPr>
        <w:t>A. G. Abd-Elrahim</w:t>
      </w:r>
      <w:r w:rsidRPr="00EE22C7">
        <w:rPr>
          <w:rFonts w:asciiTheme="majorBidi" w:hAnsiTheme="majorBidi" w:cstheme="majorBidi"/>
          <w:i/>
          <w:iCs/>
          <w:sz w:val="22"/>
          <w:szCs w:val="22"/>
        </w:rPr>
        <w:t xml:space="preserve">, and A. A. Abu-sehly, </w:t>
      </w:r>
      <w:r w:rsidR="00445E4F" w:rsidRPr="00EE22C7">
        <w:rPr>
          <w:rFonts w:asciiTheme="majorBidi" w:hAnsiTheme="majorBidi" w:cstheme="majorBidi"/>
          <w:i/>
          <w:iCs/>
          <w:sz w:val="22"/>
          <w:szCs w:val="22"/>
        </w:rPr>
        <w:t xml:space="preserve">Thermal annealing and UV irradiation effects on structure, morphology, photoluminescence and optical absorption spectra of EDTA-capped ZnS nanoparticles. Journal of Physics D: Applied Physics, 2015. </w:t>
      </w:r>
      <w:r w:rsidR="00445E4F" w:rsidRPr="00EE22C7">
        <w:rPr>
          <w:rFonts w:asciiTheme="majorBidi" w:hAnsiTheme="majorBidi" w:cstheme="majorBidi"/>
          <w:b/>
          <w:i/>
          <w:iCs/>
          <w:sz w:val="22"/>
          <w:szCs w:val="22"/>
        </w:rPr>
        <w:t>49</w:t>
      </w:r>
      <w:r w:rsidR="00445E4F" w:rsidRPr="00EE22C7">
        <w:rPr>
          <w:rFonts w:asciiTheme="majorBidi" w:hAnsiTheme="majorBidi" w:cstheme="majorBidi"/>
          <w:i/>
          <w:iCs/>
          <w:sz w:val="22"/>
          <w:szCs w:val="22"/>
        </w:rPr>
        <w:t>(5): p. 055304.</w:t>
      </w:r>
    </w:p>
    <w:p w14:paraId="6157441A" w14:textId="1800DC2A" w:rsidR="007C0A14" w:rsidRDefault="00FB29EC" w:rsidP="00AD10AB">
      <w:pPr>
        <w:pStyle w:val="EndNoteBibliography"/>
        <w:numPr>
          <w:ilvl w:val="0"/>
          <w:numId w:val="13"/>
        </w:numPr>
        <w:spacing w:before="120" w:after="120" w:line="360" w:lineRule="auto"/>
        <w:ind w:left="426" w:hanging="426"/>
        <w:jc w:val="lowKashida"/>
        <w:rPr>
          <w:rFonts w:asciiTheme="majorBidi" w:hAnsiTheme="majorBidi" w:cstheme="majorBidi"/>
          <w:i/>
          <w:iCs/>
          <w:sz w:val="22"/>
          <w:szCs w:val="22"/>
        </w:rPr>
      </w:pPr>
      <w:r w:rsidRPr="007C0A14">
        <w:rPr>
          <w:rFonts w:asciiTheme="majorBidi" w:hAnsiTheme="majorBidi" w:cstheme="majorBidi"/>
          <w:i/>
          <w:iCs/>
          <w:sz w:val="22"/>
          <w:szCs w:val="22"/>
        </w:rPr>
        <w:t xml:space="preserve">M. A. Osman, </w:t>
      </w:r>
      <w:r w:rsidR="002921E3" w:rsidRPr="007C0A14">
        <w:rPr>
          <w:rFonts w:asciiTheme="majorBidi" w:hAnsiTheme="majorBidi" w:cstheme="majorBidi"/>
          <w:i/>
          <w:iCs/>
          <w:sz w:val="22"/>
          <w:szCs w:val="22"/>
        </w:rPr>
        <w:t>A. A. Othman, M. H. Wahdan</w:t>
      </w:r>
      <w:r w:rsidR="00AA6B74" w:rsidRPr="007C0A14">
        <w:rPr>
          <w:rFonts w:asciiTheme="majorBidi" w:hAnsiTheme="majorBidi" w:cstheme="majorBidi"/>
          <w:i/>
          <w:iCs/>
          <w:sz w:val="22"/>
          <w:szCs w:val="22"/>
        </w:rPr>
        <w:t xml:space="preserve">, </w:t>
      </w:r>
      <w:r w:rsidRPr="007C0A14">
        <w:rPr>
          <w:rFonts w:asciiTheme="majorBidi" w:hAnsiTheme="majorBidi" w:cstheme="majorBidi"/>
          <w:b/>
          <w:bCs/>
          <w:i/>
          <w:iCs/>
          <w:sz w:val="22"/>
          <w:szCs w:val="22"/>
        </w:rPr>
        <w:t>A. G. Abd-Elrahim</w:t>
      </w:r>
      <w:r w:rsidR="00AA6B74" w:rsidRPr="007C0A14">
        <w:rPr>
          <w:rFonts w:asciiTheme="majorBidi" w:hAnsiTheme="majorBidi" w:cstheme="majorBidi"/>
          <w:b/>
          <w:bCs/>
          <w:i/>
          <w:iCs/>
          <w:sz w:val="22"/>
          <w:szCs w:val="22"/>
        </w:rPr>
        <w:t xml:space="preserve">, </w:t>
      </w:r>
      <w:hyperlink r:id="rId16" w:history="1">
        <w:r w:rsidRPr="007C0A14">
          <w:rPr>
            <w:rFonts w:asciiTheme="majorBidi" w:hAnsiTheme="majorBidi" w:cstheme="majorBidi"/>
            <w:i/>
            <w:iCs/>
            <w:sz w:val="22"/>
            <w:szCs w:val="22"/>
          </w:rPr>
          <w:t>Thermal annealing and UV-induced effects on the structural and optical properties of capping free ZnS nanoparticles synthesized by co-precipitation method</w:t>
        </w:r>
      </w:hyperlink>
      <w:r w:rsidR="00AA6B74" w:rsidRPr="007C0A14">
        <w:rPr>
          <w:rFonts w:asciiTheme="majorBidi" w:hAnsiTheme="majorBidi" w:cstheme="majorBidi"/>
          <w:i/>
          <w:iCs/>
          <w:sz w:val="22"/>
          <w:szCs w:val="22"/>
        </w:rPr>
        <w:t xml:space="preserve">, </w:t>
      </w:r>
      <w:r w:rsidR="007C0A14" w:rsidRPr="007C0A14">
        <w:rPr>
          <w:rFonts w:asciiTheme="majorBidi" w:hAnsiTheme="majorBidi" w:cstheme="majorBidi"/>
          <w:i/>
          <w:iCs/>
          <w:sz w:val="22"/>
          <w:szCs w:val="22"/>
        </w:rPr>
        <w:t>(International Journal of General Engineering and Technology (IJGET)</w:t>
      </w:r>
      <w:r w:rsidR="007C0A14">
        <w:rPr>
          <w:rFonts w:asciiTheme="majorBidi" w:hAnsiTheme="majorBidi" w:cstheme="majorBidi"/>
          <w:i/>
          <w:iCs/>
          <w:sz w:val="22"/>
          <w:szCs w:val="22"/>
        </w:rPr>
        <w:t>, 2014</w:t>
      </w:r>
      <w:r w:rsidR="00536E9D">
        <w:rPr>
          <w:rFonts w:asciiTheme="majorBidi" w:hAnsiTheme="majorBidi" w:cstheme="majorBidi"/>
          <w:i/>
          <w:iCs/>
          <w:sz w:val="22"/>
          <w:szCs w:val="22"/>
        </w:rPr>
        <w:t>, 3: p. 2278-9936</w:t>
      </w:r>
      <w:r w:rsidR="00B93327">
        <w:rPr>
          <w:rFonts w:asciiTheme="majorBidi" w:hAnsiTheme="majorBidi" w:cstheme="majorBidi"/>
          <w:i/>
          <w:iCs/>
          <w:sz w:val="22"/>
          <w:szCs w:val="22"/>
        </w:rPr>
        <w:t>.</w:t>
      </w:r>
    </w:p>
    <w:p w14:paraId="3F91787F" w14:textId="6C090711" w:rsidR="0085584E" w:rsidRDefault="008E7951" w:rsidP="0085584E">
      <w:pPr>
        <w:pStyle w:val="EndNoteBibliography"/>
        <w:numPr>
          <w:ilvl w:val="0"/>
          <w:numId w:val="13"/>
        </w:numPr>
        <w:spacing w:before="120" w:after="120" w:line="360" w:lineRule="auto"/>
        <w:ind w:left="426" w:hanging="426"/>
        <w:jc w:val="lowKashida"/>
        <w:rPr>
          <w:rFonts w:asciiTheme="majorBidi" w:hAnsiTheme="majorBidi" w:cstheme="majorBidi"/>
          <w:i/>
          <w:iCs/>
          <w:sz w:val="22"/>
          <w:szCs w:val="22"/>
        </w:rPr>
      </w:pPr>
      <w:r w:rsidRPr="007C0A14">
        <w:rPr>
          <w:rFonts w:asciiTheme="majorBidi" w:hAnsiTheme="majorBidi" w:cstheme="majorBidi"/>
          <w:i/>
          <w:iCs/>
          <w:sz w:val="22"/>
          <w:szCs w:val="22"/>
        </w:rPr>
        <w:t xml:space="preserve">M. A. Osman, A. A. Othman, </w:t>
      </w:r>
      <w:r w:rsidRPr="007C0A14">
        <w:rPr>
          <w:rFonts w:asciiTheme="majorBidi" w:hAnsiTheme="majorBidi" w:cstheme="majorBidi"/>
          <w:b/>
          <w:bCs/>
          <w:i/>
          <w:iCs/>
          <w:sz w:val="22"/>
          <w:szCs w:val="22"/>
        </w:rPr>
        <w:t>A. G. Abd-Elrahim</w:t>
      </w:r>
      <w:r w:rsidR="001D6740" w:rsidRPr="001D6740">
        <w:rPr>
          <w:rFonts w:asciiTheme="majorBidi" w:hAnsiTheme="majorBidi" w:cstheme="majorBidi"/>
          <w:i/>
          <w:iCs/>
          <w:sz w:val="22"/>
          <w:szCs w:val="22"/>
        </w:rPr>
        <w:t>,</w:t>
      </w:r>
      <w:r w:rsidRPr="008E7951">
        <w:rPr>
          <w:rFonts w:asciiTheme="majorBidi" w:hAnsiTheme="majorBidi" w:cstheme="majorBidi"/>
          <w:i/>
          <w:iCs/>
          <w:sz w:val="22"/>
          <w:szCs w:val="22"/>
        </w:rPr>
        <w:t xml:space="preserve"> Thermal Annealing induced phase transition and UV Irradiation Induced brightening in CdS nanoparticles</w:t>
      </w:r>
      <w:r>
        <w:rPr>
          <w:rFonts w:asciiTheme="majorBidi" w:hAnsiTheme="majorBidi" w:cstheme="majorBidi"/>
          <w:i/>
          <w:iCs/>
          <w:sz w:val="22"/>
          <w:szCs w:val="22"/>
        </w:rPr>
        <w:t xml:space="preserve">, </w:t>
      </w:r>
      <w:r w:rsidR="0085584E" w:rsidRPr="0085584E">
        <w:rPr>
          <w:rFonts w:asciiTheme="majorBidi" w:hAnsiTheme="majorBidi" w:cstheme="majorBidi"/>
          <w:i/>
          <w:iCs/>
          <w:sz w:val="22"/>
          <w:szCs w:val="22"/>
        </w:rPr>
        <w:t>Nanocon international conference 2014 in Brno, Czech Republic, EU.</w:t>
      </w:r>
    </w:p>
    <w:p w14:paraId="1E2CF29F" w14:textId="7B26C29D" w:rsidR="00C219A6" w:rsidRPr="002A20BE" w:rsidRDefault="001D6740" w:rsidP="002A20BE">
      <w:pPr>
        <w:pStyle w:val="EndNoteBibliography"/>
        <w:numPr>
          <w:ilvl w:val="0"/>
          <w:numId w:val="13"/>
        </w:numPr>
        <w:spacing w:before="120" w:after="120" w:line="360" w:lineRule="auto"/>
        <w:ind w:left="426" w:hanging="426"/>
        <w:jc w:val="lowKashida"/>
        <w:rPr>
          <w:rFonts w:asciiTheme="majorBidi" w:hAnsiTheme="majorBidi" w:cstheme="majorBidi"/>
          <w:i/>
          <w:iCs/>
          <w:sz w:val="22"/>
          <w:szCs w:val="22"/>
        </w:rPr>
      </w:pPr>
      <w:r w:rsidRPr="007C0A14">
        <w:rPr>
          <w:rFonts w:asciiTheme="majorBidi" w:hAnsiTheme="majorBidi" w:cstheme="majorBidi"/>
          <w:i/>
          <w:iCs/>
          <w:sz w:val="22"/>
          <w:szCs w:val="22"/>
        </w:rPr>
        <w:t>M. A. Osman, A. A. Othman,</w:t>
      </w:r>
      <w:r w:rsidRPr="001D6740">
        <w:rPr>
          <w:rFonts w:asciiTheme="majorBidi" w:hAnsiTheme="majorBidi" w:cstheme="majorBidi"/>
          <w:i/>
          <w:iCs/>
          <w:sz w:val="22"/>
          <w:szCs w:val="22"/>
        </w:rPr>
        <w:t xml:space="preserve"> </w:t>
      </w:r>
      <w:r w:rsidRPr="00EE22C7">
        <w:rPr>
          <w:rFonts w:asciiTheme="majorBidi" w:hAnsiTheme="majorBidi" w:cstheme="majorBidi"/>
          <w:i/>
          <w:iCs/>
          <w:sz w:val="22"/>
          <w:szCs w:val="22"/>
        </w:rPr>
        <w:t>Waleed A. El-said</w:t>
      </w:r>
      <w:r>
        <w:rPr>
          <w:rFonts w:asciiTheme="majorBidi" w:hAnsiTheme="majorBidi" w:cstheme="majorBidi"/>
          <w:i/>
          <w:iCs/>
          <w:sz w:val="22"/>
          <w:szCs w:val="22"/>
        </w:rPr>
        <w:t>,</w:t>
      </w:r>
      <w:r w:rsidRPr="007C0A14">
        <w:rPr>
          <w:rFonts w:asciiTheme="majorBidi" w:hAnsiTheme="majorBidi" w:cstheme="majorBidi"/>
          <w:i/>
          <w:iCs/>
          <w:sz w:val="22"/>
          <w:szCs w:val="22"/>
        </w:rPr>
        <w:t xml:space="preserve"> </w:t>
      </w:r>
      <w:r w:rsidRPr="007C0A14">
        <w:rPr>
          <w:rFonts w:asciiTheme="majorBidi" w:hAnsiTheme="majorBidi" w:cstheme="majorBidi"/>
          <w:b/>
          <w:bCs/>
          <w:i/>
          <w:iCs/>
          <w:sz w:val="22"/>
          <w:szCs w:val="22"/>
        </w:rPr>
        <w:t>A. G. Abd-Elrahim</w:t>
      </w:r>
      <w:r w:rsidRPr="001D6740">
        <w:rPr>
          <w:rFonts w:asciiTheme="majorBidi" w:hAnsiTheme="majorBidi" w:cstheme="majorBidi"/>
          <w:i/>
          <w:iCs/>
          <w:sz w:val="22"/>
          <w:szCs w:val="22"/>
        </w:rPr>
        <w:t>,</w:t>
      </w:r>
      <w:r>
        <w:rPr>
          <w:rFonts w:asciiTheme="majorBidi" w:hAnsiTheme="majorBidi" w:cstheme="majorBidi"/>
          <w:i/>
          <w:iCs/>
          <w:sz w:val="22"/>
          <w:szCs w:val="22"/>
        </w:rPr>
        <w:t xml:space="preserve"> S</w:t>
      </w:r>
      <w:r w:rsidRPr="00D12C9F">
        <w:rPr>
          <w:rFonts w:asciiTheme="majorBidi" w:hAnsiTheme="majorBidi" w:cstheme="majorBidi"/>
          <w:i/>
          <w:iCs/>
          <w:sz w:val="22"/>
          <w:szCs w:val="22"/>
        </w:rPr>
        <w:t>tructural, morphological and optical characterizations of annealed edta capped zns nanocrystals prepared by chemical precipitation method</w:t>
      </w:r>
      <w:r>
        <w:rPr>
          <w:rFonts w:asciiTheme="majorBidi" w:hAnsiTheme="majorBidi" w:cstheme="majorBidi"/>
          <w:i/>
          <w:iCs/>
          <w:sz w:val="22"/>
          <w:szCs w:val="22"/>
        </w:rPr>
        <w:t xml:space="preserve">, </w:t>
      </w:r>
      <w:r w:rsidRPr="0085584E">
        <w:rPr>
          <w:rFonts w:asciiTheme="majorBidi" w:hAnsiTheme="majorBidi" w:cstheme="majorBidi"/>
          <w:i/>
          <w:iCs/>
          <w:sz w:val="22"/>
          <w:szCs w:val="22"/>
        </w:rPr>
        <w:t>Nanocon international conference 2014 in Brno, Czech Republic, EU.</w:t>
      </w:r>
    </w:p>
    <w:p w14:paraId="6084BDDA" w14:textId="0B98C27E" w:rsidR="002D11F5" w:rsidRDefault="002D11F5" w:rsidP="002D11F5">
      <w:pPr>
        <w:spacing w:line="276" w:lineRule="auto"/>
        <w:jc w:val="both"/>
        <w:rPr>
          <w:b/>
          <w:bCs/>
          <w:i/>
          <w:iCs/>
          <w:sz w:val="32"/>
          <w:szCs w:val="32"/>
        </w:rPr>
      </w:pPr>
      <w:r w:rsidRPr="002D11F5">
        <w:rPr>
          <w:b/>
          <w:bCs/>
          <w:i/>
          <w:iCs/>
          <w:sz w:val="32"/>
          <w:szCs w:val="32"/>
        </w:rPr>
        <w:t>Verified p</w:t>
      </w:r>
      <w:r w:rsidR="002E0B45" w:rsidRPr="002D11F5">
        <w:rPr>
          <w:b/>
          <w:bCs/>
          <w:i/>
          <w:iCs/>
          <w:sz w:val="32"/>
          <w:szCs w:val="32"/>
        </w:rPr>
        <w:t xml:space="preserve">eer </w:t>
      </w:r>
      <w:r w:rsidRPr="002D11F5">
        <w:rPr>
          <w:b/>
          <w:bCs/>
          <w:i/>
          <w:iCs/>
          <w:sz w:val="32"/>
          <w:szCs w:val="32"/>
        </w:rPr>
        <w:t>reviews</w:t>
      </w:r>
      <w:r w:rsidR="00B95EC6">
        <w:rPr>
          <w:b/>
          <w:bCs/>
          <w:i/>
          <w:iCs/>
          <w:sz w:val="32"/>
          <w:szCs w:val="32"/>
        </w:rPr>
        <w:t xml:space="preserve"> for International Journal</w:t>
      </w:r>
      <w:r w:rsidR="00CC4F31">
        <w:rPr>
          <w:b/>
          <w:bCs/>
          <w:i/>
          <w:iCs/>
          <w:sz w:val="32"/>
          <w:szCs w:val="32"/>
        </w:rPr>
        <w:t>s</w:t>
      </w:r>
    </w:p>
    <w:p w14:paraId="516D2699" w14:textId="555DBF55" w:rsidR="00CC4F31" w:rsidRPr="00CC4F31" w:rsidRDefault="00CC4F31" w:rsidP="00CC4F31">
      <w:pPr>
        <w:spacing w:line="360" w:lineRule="auto"/>
        <w:jc w:val="lowKashida"/>
        <w:rPr>
          <w:rFonts w:asciiTheme="majorHAnsi" w:hAnsiTheme="majorHAnsi"/>
          <w:b/>
          <w:bCs/>
          <w:i/>
          <w:iCs/>
        </w:rPr>
      </w:pPr>
      <w:r w:rsidRPr="00AF48EE">
        <w:rPr>
          <w:rFonts w:asciiTheme="majorHAnsi" w:hAnsiTheme="majorHAnsi"/>
          <w:i/>
          <w:iCs/>
          <w:color w:val="000000"/>
        </w:rPr>
        <w:t xml:space="preserve">Web of Science: </w:t>
      </w:r>
      <w:hyperlink r:id="rId17" w:history="1">
        <w:r w:rsidRPr="00AF48EE">
          <w:rPr>
            <w:rStyle w:val="Hyperlink"/>
            <w:rFonts w:asciiTheme="majorHAnsi" w:hAnsiTheme="majorHAnsi"/>
            <w:i/>
            <w:iCs/>
          </w:rPr>
          <w:t>https://www.webofscience.com/wos/author/record/J-6843-2017</w:t>
        </w:r>
      </w:hyperlink>
    </w:p>
    <w:p w14:paraId="442173FE" w14:textId="448200BB" w:rsidR="002D11F5" w:rsidRDefault="002D11F5" w:rsidP="00A039E3">
      <w:pPr>
        <w:autoSpaceDE w:val="0"/>
        <w:autoSpaceDN w:val="0"/>
        <w:adjustRightInd w:val="0"/>
        <w:spacing w:line="276" w:lineRule="auto"/>
        <w:jc w:val="both"/>
        <w:rPr>
          <w:rFonts w:ascii="TimesNewRoman,Bold" w:hAnsi="TimesNewRoman,Bold" w:cs="TimesNewRoman,Bold"/>
          <w:b/>
          <w:bCs/>
          <w:i/>
          <w:iCs/>
          <w:color w:val="000000"/>
          <w:sz w:val="20"/>
          <w:szCs w:val="20"/>
        </w:rPr>
      </w:pPr>
      <w:r w:rsidRPr="00DE34A4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283562D" wp14:editId="12FBBA4D">
                <wp:simplePos x="0" y="0"/>
                <wp:positionH relativeFrom="column">
                  <wp:posOffset>-120202</wp:posOffset>
                </wp:positionH>
                <wp:positionV relativeFrom="paragraph">
                  <wp:posOffset>127373</wp:posOffset>
                </wp:positionV>
                <wp:extent cx="5949315" cy="45085"/>
                <wp:effectExtent l="0" t="0" r="32385" b="31115"/>
                <wp:wrapNone/>
                <wp:docPr id="628166061" name="Straight Arrow Connector 6281660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9315" cy="4508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65C66" id="Straight Arrow Connector 628166061" o:spid="_x0000_s1026" type="#_x0000_t32" style="position:absolute;margin-left:-9.45pt;margin-top:10.05pt;width:468.45pt;height:3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" strokeweight="1.5pt"/>
            </w:pict>
          </mc:Fallback>
        </mc:AlternateContent>
      </w:r>
    </w:p>
    <w:p w14:paraId="1F4DFA37" w14:textId="1C757ECA" w:rsidR="00744F77" w:rsidRPr="007C734F" w:rsidRDefault="00744F77" w:rsidP="007C734F">
      <w:pPr>
        <w:pStyle w:val="peer-review-group"/>
        <w:numPr>
          <w:ilvl w:val="0"/>
          <w:numId w:val="17"/>
        </w:numPr>
        <w:adjustRightInd w:val="0"/>
        <w:snapToGrid w:val="0"/>
        <w:spacing w:before="120" w:beforeAutospacing="0" w:after="120" w:afterAutospacing="0" w:line="360" w:lineRule="auto"/>
        <w:rPr>
          <w:rStyle w:val="peer-review-title"/>
          <w:rFonts w:asciiTheme="majorBidi" w:hAnsiTheme="majorBidi" w:cstheme="majorBidi"/>
          <w:b/>
          <w:bCs/>
          <w:i/>
          <w:iCs/>
          <w:color w:val="000000"/>
          <w:sz w:val="22"/>
          <w:szCs w:val="22"/>
        </w:rPr>
      </w:pPr>
      <w:r w:rsidRPr="007C734F">
        <w:rPr>
          <w:rStyle w:val="peer-review-title"/>
          <w:rFonts w:asciiTheme="majorBidi" w:hAnsiTheme="majorBidi" w:cstheme="majorBidi"/>
          <w:b/>
          <w:bCs/>
          <w:i/>
          <w:iCs/>
          <w:color w:val="000000"/>
          <w:sz w:val="22"/>
          <w:szCs w:val="22"/>
        </w:rPr>
        <w:t>Elsevier Publisher</w:t>
      </w:r>
    </w:p>
    <w:p w14:paraId="4DE85F03" w14:textId="77777777" w:rsidR="008E27DD" w:rsidRPr="008E27DD" w:rsidRDefault="008E27DD" w:rsidP="008E27DD">
      <w:pPr>
        <w:pStyle w:val="peer-review-group"/>
        <w:numPr>
          <w:ilvl w:val="0"/>
          <w:numId w:val="18"/>
        </w:numPr>
        <w:spacing w:before="0" w:beforeAutospacing="0" w:after="0" w:afterAutospacing="0" w:line="360" w:lineRule="auto"/>
        <w:rPr>
          <w:rStyle w:val="peer-review-title"/>
          <w:rFonts w:asciiTheme="majorBidi" w:hAnsiTheme="majorBidi" w:cstheme="majorBidi"/>
          <w:i/>
          <w:iCs/>
          <w:color w:val="000000"/>
          <w:sz w:val="22"/>
          <w:szCs w:val="22"/>
        </w:rPr>
      </w:pPr>
      <w:r w:rsidRPr="000E6D46">
        <w:rPr>
          <w:rStyle w:val="peer-review-title"/>
          <w:rFonts w:asciiTheme="majorBidi" w:hAnsiTheme="majorBidi" w:cstheme="majorBidi"/>
          <w:i/>
          <w:iCs/>
          <w:sz w:val="22"/>
          <w:szCs w:val="22"/>
        </w:rPr>
        <w:t xml:space="preserve">Applied Surface Science </w:t>
      </w:r>
    </w:p>
    <w:p w14:paraId="5B7103D1" w14:textId="77777777" w:rsidR="008E27DD" w:rsidRDefault="008E27DD" w:rsidP="008E27DD">
      <w:pPr>
        <w:pStyle w:val="peer-review-group"/>
        <w:numPr>
          <w:ilvl w:val="0"/>
          <w:numId w:val="18"/>
        </w:numPr>
        <w:spacing w:before="0" w:beforeAutospacing="0" w:after="0" w:afterAutospacing="0" w:line="360" w:lineRule="auto"/>
        <w:rPr>
          <w:rStyle w:val="Title1"/>
          <w:rFonts w:asciiTheme="majorBidi" w:hAnsiTheme="majorBidi" w:cstheme="majorBidi"/>
          <w:i/>
          <w:iCs/>
          <w:color w:val="000000"/>
          <w:sz w:val="22"/>
          <w:szCs w:val="22"/>
        </w:rPr>
      </w:pPr>
      <w:r w:rsidRPr="000E6D46">
        <w:rPr>
          <w:rStyle w:val="Title1"/>
          <w:rFonts w:asciiTheme="majorBidi" w:hAnsiTheme="majorBidi" w:cstheme="majorBidi"/>
          <w:i/>
          <w:iCs/>
          <w:color w:val="000000"/>
          <w:sz w:val="22"/>
          <w:szCs w:val="22"/>
        </w:rPr>
        <w:t xml:space="preserve">Ceramics International </w:t>
      </w:r>
    </w:p>
    <w:p w14:paraId="04A0BD85" w14:textId="77777777" w:rsidR="00E60035" w:rsidRPr="00E60035" w:rsidRDefault="00016804" w:rsidP="00016804">
      <w:pPr>
        <w:pStyle w:val="peer-review-group"/>
        <w:numPr>
          <w:ilvl w:val="0"/>
          <w:numId w:val="18"/>
        </w:numPr>
        <w:spacing w:before="0" w:beforeAutospacing="0" w:after="0" w:afterAutospacing="0" w:line="360" w:lineRule="auto"/>
        <w:rPr>
          <w:rStyle w:val="peer-review-title"/>
          <w:rFonts w:asciiTheme="majorBidi" w:hAnsiTheme="majorBidi" w:cstheme="majorBidi"/>
          <w:i/>
          <w:iCs/>
          <w:color w:val="000000"/>
          <w:sz w:val="22"/>
          <w:szCs w:val="22"/>
        </w:rPr>
      </w:pPr>
      <w:r w:rsidRPr="000E6D46">
        <w:rPr>
          <w:rStyle w:val="peer-review-title"/>
          <w:rFonts w:asciiTheme="majorBidi" w:hAnsiTheme="majorBidi" w:cstheme="majorBidi"/>
          <w:i/>
          <w:iCs/>
          <w:sz w:val="22"/>
          <w:szCs w:val="22"/>
        </w:rPr>
        <w:t>Chemical Engineering Science</w:t>
      </w:r>
    </w:p>
    <w:p w14:paraId="4D900EBD" w14:textId="75C01EAA" w:rsidR="00016804" w:rsidRPr="00E60035" w:rsidRDefault="00E60035" w:rsidP="00E60035">
      <w:pPr>
        <w:pStyle w:val="peer-review-group"/>
        <w:numPr>
          <w:ilvl w:val="0"/>
          <w:numId w:val="18"/>
        </w:numPr>
        <w:spacing w:before="0" w:beforeAutospacing="0" w:after="0" w:afterAutospacing="0" w:line="360" w:lineRule="auto"/>
        <w:rPr>
          <w:rStyle w:val="peer-review-title"/>
          <w:rFonts w:asciiTheme="majorBidi" w:hAnsiTheme="majorBidi" w:cstheme="majorBidi"/>
          <w:i/>
          <w:iCs/>
          <w:color w:val="000000"/>
          <w:sz w:val="22"/>
          <w:szCs w:val="22"/>
        </w:rPr>
      </w:pPr>
      <w:r w:rsidRPr="000E6D46">
        <w:rPr>
          <w:rStyle w:val="peer-review-title"/>
          <w:rFonts w:asciiTheme="majorBidi" w:hAnsiTheme="majorBidi" w:cstheme="majorBidi"/>
          <w:i/>
          <w:iCs/>
          <w:sz w:val="22"/>
          <w:szCs w:val="22"/>
        </w:rPr>
        <w:t xml:space="preserve">Fuel </w:t>
      </w:r>
      <w:r w:rsidR="00016804" w:rsidRPr="00E60035">
        <w:rPr>
          <w:rStyle w:val="peer-review-title"/>
          <w:rFonts w:asciiTheme="majorBidi" w:hAnsiTheme="majorBidi" w:cstheme="majorBidi"/>
          <w:i/>
          <w:iCs/>
          <w:sz w:val="22"/>
          <w:szCs w:val="22"/>
        </w:rPr>
        <w:t xml:space="preserve"> </w:t>
      </w:r>
    </w:p>
    <w:p w14:paraId="6368ACA3" w14:textId="682F5ED3" w:rsidR="00E60035" w:rsidRPr="00E60035" w:rsidRDefault="00E60035" w:rsidP="00E60035">
      <w:pPr>
        <w:pStyle w:val="peer-review-group"/>
        <w:numPr>
          <w:ilvl w:val="0"/>
          <w:numId w:val="18"/>
        </w:numPr>
        <w:spacing w:before="0" w:beforeAutospacing="0" w:after="0" w:afterAutospacing="0" w:line="360" w:lineRule="auto"/>
        <w:rPr>
          <w:rFonts w:asciiTheme="majorBidi" w:hAnsiTheme="majorBidi" w:cstheme="majorBidi"/>
          <w:i/>
          <w:iCs/>
          <w:color w:val="000000"/>
          <w:sz w:val="22"/>
          <w:szCs w:val="22"/>
        </w:rPr>
      </w:pPr>
      <w:r w:rsidRPr="000E6D46">
        <w:rPr>
          <w:rStyle w:val="peer-review-title"/>
          <w:rFonts w:asciiTheme="majorBidi" w:hAnsiTheme="majorBidi" w:cstheme="majorBidi"/>
          <w:i/>
          <w:iCs/>
          <w:sz w:val="22"/>
          <w:szCs w:val="22"/>
        </w:rPr>
        <w:t>Journal of Alloys and Compounds</w:t>
      </w:r>
    </w:p>
    <w:p w14:paraId="289BF3B7" w14:textId="3A4A0A39" w:rsidR="00F63822" w:rsidRPr="005E5978" w:rsidRDefault="00F63822" w:rsidP="00F63822">
      <w:pPr>
        <w:pStyle w:val="peer-review-group"/>
        <w:numPr>
          <w:ilvl w:val="0"/>
          <w:numId w:val="18"/>
        </w:numPr>
        <w:spacing w:before="0" w:beforeAutospacing="0" w:after="0" w:afterAutospacing="0" w:line="360" w:lineRule="auto"/>
        <w:rPr>
          <w:rStyle w:val="peer-review-title"/>
          <w:rFonts w:asciiTheme="majorBidi" w:hAnsiTheme="majorBidi" w:cstheme="majorBidi"/>
          <w:i/>
          <w:iCs/>
          <w:color w:val="000000"/>
          <w:sz w:val="22"/>
          <w:szCs w:val="22"/>
        </w:rPr>
      </w:pPr>
      <w:r w:rsidRPr="000E6D46">
        <w:rPr>
          <w:rStyle w:val="Title1"/>
          <w:rFonts w:asciiTheme="majorBidi" w:hAnsiTheme="majorBidi" w:cstheme="majorBidi"/>
          <w:i/>
          <w:iCs/>
          <w:color w:val="000000"/>
          <w:sz w:val="22"/>
          <w:szCs w:val="22"/>
        </w:rPr>
        <w:t xml:space="preserve">Journal of </w:t>
      </w:r>
      <w:r w:rsidRPr="000E6D46">
        <w:rPr>
          <w:rStyle w:val="peer-review-title"/>
          <w:rFonts w:asciiTheme="majorBidi" w:hAnsiTheme="majorBidi" w:cstheme="majorBidi"/>
          <w:i/>
          <w:iCs/>
          <w:sz w:val="22"/>
          <w:szCs w:val="22"/>
        </w:rPr>
        <w:t xml:space="preserve">Cleaner </w:t>
      </w:r>
      <w:r w:rsidR="00A902D9">
        <w:rPr>
          <w:rStyle w:val="peer-review-title"/>
          <w:rFonts w:asciiTheme="majorBidi" w:hAnsiTheme="majorBidi" w:cstheme="majorBidi"/>
          <w:i/>
          <w:iCs/>
          <w:sz w:val="22"/>
          <w:szCs w:val="22"/>
        </w:rPr>
        <w:t>Production</w:t>
      </w:r>
    </w:p>
    <w:p w14:paraId="429D54AB" w14:textId="7CF7708C" w:rsidR="0071384A" w:rsidRDefault="00C86FFC" w:rsidP="00F63822">
      <w:pPr>
        <w:pStyle w:val="peer-review-group"/>
        <w:numPr>
          <w:ilvl w:val="0"/>
          <w:numId w:val="18"/>
        </w:numPr>
        <w:spacing w:before="0" w:beforeAutospacing="0" w:after="0" w:afterAutospacing="0" w:line="360" w:lineRule="auto"/>
        <w:rPr>
          <w:rStyle w:val="Title1"/>
          <w:rFonts w:asciiTheme="majorBidi" w:hAnsiTheme="majorBidi" w:cstheme="majorBidi"/>
          <w:i/>
          <w:iCs/>
          <w:color w:val="000000"/>
          <w:sz w:val="22"/>
          <w:szCs w:val="22"/>
        </w:rPr>
      </w:pPr>
      <w:r>
        <w:rPr>
          <w:rStyle w:val="Title1"/>
          <w:rFonts w:asciiTheme="majorBidi" w:hAnsiTheme="majorBidi" w:cstheme="majorBidi"/>
          <w:i/>
          <w:iCs/>
          <w:color w:val="000000"/>
          <w:sz w:val="22"/>
          <w:szCs w:val="22"/>
        </w:rPr>
        <w:t>Inorganic Chemistry Communications</w:t>
      </w:r>
    </w:p>
    <w:p w14:paraId="0DEB893D" w14:textId="02925396" w:rsidR="005E5978" w:rsidRPr="008E27DD" w:rsidRDefault="005E5978" w:rsidP="00F63822">
      <w:pPr>
        <w:pStyle w:val="peer-review-group"/>
        <w:numPr>
          <w:ilvl w:val="0"/>
          <w:numId w:val="18"/>
        </w:numPr>
        <w:spacing w:before="0" w:beforeAutospacing="0" w:after="0" w:afterAutospacing="0" w:line="360" w:lineRule="auto"/>
        <w:rPr>
          <w:rStyle w:val="peer-review-title"/>
          <w:rFonts w:asciiTheme="majorBidi" w:hAnsiTheme="majorBidi" w:cstheme="majorBidi"/>
          <w:i/>
          <w:iCs/>
          <w:color w:val="000000"/>
          <w:sz w:val="22"/>
          <w:szCs w:val="22"/>
        </w:rPr>
      </w:pPr>
      <w:r>
        <w:rPr>
          <w:rStyle w:val="Title1"/>
          <w:rFonts w:asciiTheme="majorBidi" w:hAnsiTheme="majorBidi" w:cstheme="majorBidi"/>
          <w:i/>
          <w:iCs/>
          <w:color w:val="000000"/>
          <w:sz w:val="22"/>
          <w:szCs w:val="22"/>
        </w:rPr>
        <w:t xml:space="preserve">International Journal of Hydrogen </w:t>
      </w:r>
      <w:r w:rsidR="002467BC">
        <w:rPr>
          <w:rStyle w:val="Title1"/>
          <w:rFonts w:asciiTheme="majorBidi" w:hAnsiTheme="majorBidi" w:cstheme="majorBidi"/>
          <w:i/>
          <w:iCs/>
          <w:color w:val="000000"/>
          <w:sz w:val="22"/>
          <w:szCs w:val="22"/>
        </w:rPr>
        <w:t>Energy</w:t>
      </w:r>
    </w:p>
    <w:p w14:paraId="7CDBECF2" w14:textId="77777777" w:rsidR="000E6D46" w:rsidRPr="00786BC8" w:rsidRDefault="000E6D46" w:rsidP="000E6D46">
      <w:pPr>
        <w:pStyle w:val="peer-review-group"/>
        <w:numPr>
          <w:ilvl w:val="0"/>
          <w:numId w:val="18"/>
        </w:numPr>
        <w:spacing w:before="0" w:beforeAutospacing="0" w:after="0" w:afterAutospacing="0" w:line="360" w:lineRule="auto"/>
        <w:rPr>
          <w:rStyle w:val="peer-review-title"/>
          <w:rFonts w:asciiTheme="majorBidi" w:hAnsiTheme="majorBidi" w:cstheme="majorBidi"/>
          <w:i/>
          <w:iCs/>
          <w:color w:val="000000"/>
          <w:sz w:val="22"/>
          <w:szCs w:val="22"/>
        </w:rPr>
      </w:pPr>
      <w:r w:rsidRPr="000E6D46">
        <w:rPr>
          <w:rStyle w:val="peer-review-title"/>
          <w:rFonts w:asciiTheme="majorBidi" w:hAnsiTheme="majorBidi" w:cstheme="majorBidi"/>
          <w:i/>
          <w:iCs/>
          <w:sz w:val="22"/>
          <w:szCs w:val="22"/>
        </w:rPr>
        <w:t xml:space="preserve">Materials Chemistry and Physics </w:t>
      </w:r>
    </w:p>
    <w:p w14:paraId="547AA20A" w14:textId="77777777" w:rsidR="004E0B33" w:rsidRDefault="00786BC8" w:rsidP="00786BC8">
      <w:pPr>
        <w:pStyle w:val="peer-review-group"/>
        <w:numPr>
          <w:ilvl w:val="0"/>
          <w:numId w:val="18"/>
        </w:numPr>
        <w:spacing w:before="0" w:beforeAutospacing="0" w:after="0" w:afterAutospacing="0" w:line="360" w:lineRule="auto"/>
        <w:rPr>
          <w:rStyle w:val="Title1"/>
          <w:rFonts w:asciiTheme="majorBidi" w:hAnsiTheme="majorBidi" w:cstheme="majorBidi"/>
          <w:i/>
          <w:iCs/>
          <w:color w:val="000000"/>
          <w:sz w:val="22"/>
          <w:szCs w:val="22"/>
        </w:rPr>
      </w:pPr>
      <w:r w:rsidRPr="000E6D46">
        <w:rPr>
          <w:rStyle w:val="Title1"/>
          <w:rFonts w:asciiTheme="majorBidi" w:hAnsiTheme="majorBidi" w:cstheme="majorBidi"/>
          <w:i/>
          <w:iCs/>
          <w:color w:val="000000"/>
          <w:sz w:val="22"/>
          <w:szCs w:val="22"/>
        </w:rPr>
        <w:t>Materials Research Bulletin</w:t>
      </w:r>
    </w:p>
    <w:p w14:paraId="67D6E9BF" w14:textId="77777777" w:rsidR="001C6603" w:rsidRPr="001C6603" w:rsidRDefault="004E0B33" w:rsidP="004E0B33">
      <w:pPr>
        <w:pStyle w:val="peer-review-group"/>
        <w:numPr>
          <w:ilvl w:val="0"/>
          <w:numId w:val="18"/>
        </w:numPr>
        <w:spacing w:before="0" w:beforeAutospacing="0" w:after="0" w:afterAutospacing="0" w:line="360" w:lineRule="auto"/>
        <w:rPr>
          <w:rStyle w:val="peer-review-title"/>
          <w:rFonts w:asciiTheme="majorBidi" w:hAnsiTheme="majorBidi" w:cstheme="majorBidi"/>
          <w:i/>
          <w:iCs/>
          <w:color w:val="000000"/>
          <w:sz w:val="22"/>
          <w:szCs w:val="22"/>
        </w:rPr>
      </w:pPr>
      <w:r w:rsidRPr="000E6D46">
        <w:rPr>
          <w:rStyle w:val="peer-review-title"/>
          <w:rFonts w:asciiTheme="majorBidi" w:hAnsiTheme="majorBidi" w:cstheme="majorBidi"/>
          <w:i/>
          <w:iCs/>
          <w:sz w:val="22"/>
          <w:szCs w:val="22"/>
        </w:rPr>
        <w:t>Materials Science and Engineering B</w:t>
      </w:r>
    </w:p>
    <w:p w14:paraId="644F612E" w14:textId="3E3EE46B" w:rsidR="000F1330" w:rsidRPr="000F1330" w:rsidRDefault="000F1330" w:rsidP="004E0B33">
      <w:pPr>
        <w:pStyle w:val="peer-review-group"/>
        <w:numPr>
          <w:ilvl w:val="0"/>
          <w:numId w:val="18"/>
        </w:numPr>
        <w:spacing w:before="0" w:beforeAutospacing="0" w:after="0" w:afterAutospacing="0" w:line="360" w:lineRule="auto"/>
        <w:rPr>
          <w:rStyle w:val="peer-review-title"/>
          <w:rFonts w:asciiTheme="majorBidi" w:hAnsiTheme="majorBidi" w:cstheme="majorBidi"/>
          <w:i/>
          <w:iCs/>
          <w:color w:val="000000"/>
          <w:sz w:val="22"/>
          <w:szCs w:val="22"/>
        </w:rPr>
      </w:pPr>
      <w:r>
        <w:rPr>
          <w:rStyle w:val="peer-review-title"/>
          <w:rFonts w:asciiTheme="majorBidi" w:hAnsiTheme="majorBidi" w:cstheme="majorBidi"/>
          <w:i/>
          <w:iCs/>
          <w:color w:val="000000"/>
          <w:sz w:val="22"/>
          <w:szCs w:val="22"/>
        </w:rPr>
        <w:t xml:space="preserve">Microchemical </w:t>
      </w:r>
      <w:r w:rsidR="00DE209A">
        <w:rPr>
          <w:rStyle w:val="peer-review-title"/>
          <w:rFonts w:asciiTheme="majorBidi" w:hAnsiTheme="majorBidi" w:cstheme="majorBidi"/>
          <w:i/>
          <w:iCs/>
          <w:color w:val="000000"/>
          <w:sz w:val="22"/>
          <w:szCs w:val="22"/>
        </w:rPr>
        <w:t>Journal</w:t>
      </w:r>
    </w:p>
    <w:p w14:paraId="45F3B2A5" w14:textId="4B6106D1" w:rsidR="00786BC8" w:rsidRPr="004E0B33" w:rsidRDefault="001C6603" w:rsidP="004E0B33">
      <w:pPr>
        <w:pStyle w:val="peer-review-group"/>
        <w:numPr>
          <w:ilvl w:val="0"/>
          <w:numId w:val="18"/>
        </w:numPr>
        <w:spacing w:before="0" w:beforeAutospacing="0" w:after="0" w:afterAutospacing="0" w:line="360" w:lineRule="auto"/>
        <w:rPr>
          <w:rStyle w:val="peer-review-title"/>
          <w:rFonts w:asciiTheme="majorBidi" w:hAnsiTheme="majorBidi" w:cstheme="majorBidi"/>
          <w:i/>
          <w:iCs/>
          <w:color w:val="000000"/>
          <w:sz w:val="22"/>
          <w:szCs w:val="22"/>
        </w:rPr>
      </w:pPr>
      <w:r>
        <w:rPr>
          <w:rStyle w:val="peer-review-title"/>
          <w:rFonts w:asciiTheme="majorBidi" w:hAnsiTheme="majorBidi" w:cstheme="majorBidi"/>
          <w:i/>
          <w:iCs/>
          <w:sz w:val="22"/>
          <w:szCs w:val="22"/>
        </w:rPr>
        <w:t>Molecular Cata</w:t>
      </w:r>
      <w:r w:rsidR="005549F8">
        <w:rPr>
          <w:rStyle w:val="peer-review-title"/>
          <w:rFonts w:asciiTheme="majorBidi" w:hAnsiTheme="majorBidi" w:cstheme="majorBidi"/>
          <w:i/>
          <w:iCs/>
          <w:sz w:val="22"/>
          <w:szCs w:val="22"/>
        </w:rPr>
        <w:t>lysis</w:t>
      </w:r>
      <w:r w:rsidR="004E0B33" w:rsidRPr="000E6D46">
        <w:rPr>
          <w:rStyle w:val="peer-review-title"/>
          <w:rFonts w:asciiTheme="majorBidi" w:hAnsiTheme="majorBidi" w:cstheme="majorBidi"/>
          <w:i/>
          <w:iCs/>
          <w:sz w:val="22"/>
          <w:szCs w:val="22"/>
        </w:rPr>
        <w:t xml:space="preserve"> </w:t>
      </w:r>
    </w:p>
    <w:p w14:paraId="6E87FD3D" w14:textId="77777777" w:rsidR="00405B9D" w:rsidRPr="00DE209A" w:rsidRDefault="000E6D46" w:rsidP="000E6D46">
      <w:pPr>
        <w:pStyle w:val="peer-review-group"/>
        <w:numPr>
          <w:ilvl w:val="0"/>
          <w:numId w:val="18"/>
        </w:numPr>
        <w:spacing w:before="0" w:beforeAutospacing="0" w:after="0" w:afterAutospacing="0" w:line="360" w:lineRule="auto"/>
        <w:rPr>
          <w:rStyle w:val="peer-review-title"/>
          <w:rFonts w:asciiTheme="majorBidi" w:hAnsiTheme="majorBidi" w:cstheme="majorBidi"/>
          <w:i/>
          <w:iCs/>
          <w:color w:val="000000"/>
          <w:sz w:val="22"/>
          <w:szCs w:val="22"/>
        </w:rPr>
      </w:pPr>
      <w:r w:rsidRPr="000E6D46">
        <w:rPr>
          <w:rStyle w:val="peer-review-title"/>
          <w:rFonts w:asciiTheme="majorBidi" w:hAnsiTheme="majorBidi" w:cstheme="majorBidi"/>
          <w:i/>
          <w:iCs/>
          <w:sz w:val="22"/>
          <w:szCs w:val="22"/>
        </w:rPr>
        <w:t>Physica B: Condensed Matter</w:t>
      </w:r>
    </w:p>
    <w:p w14:paraId="2699C4CB" w14:textId="50FA1CAB" w:rsidR="00DE209A" w:rsidRPr="00405B9D" w:rsidRDefault="00DE209A" w:rsidP="000E6D46">
      <w:pPr>
        <w:pStyle w:val="peer-review-group"/>
        <w:numPr>
          <w:ilvl w:val="0"/>
          <w:numId w:val="18"/>
        </w:numPr>
        <w:spacing w:before="0" w:beforeAutospacing="0" w:after="0" w:afterAutospacing="0" w:line="360" w:lineRule="auto"/>
        <w:rPr>
          <w:rStyle w:val="peer-review-title"/>
          <w:rFonts w:asciiTheme="majorBidi" w:hAnsiTheme="majorBidi" w:cstheme="majorBidi"/>
          <w:i/>
          <w:iCs/>
          <w:color w:val="000000"/>
          <w:sz w:val="22"/>
          <w:szCs w:val="22"/>
        </w:rPr>
      </w:pPr>
      <w:r>
        <w:rPr>
          <w:rStyle w:val="peer-review-title"/>
          <w:rFonts w:asciiTheme="majorBidi" w:hAnsiTheme="majorBidi" w:cstheme="majorBidi"/>
          <w:i/>
          <w:iCs/>
          <w:sz w:val="22"/>
          <w:szCs w:val="22"/>
        </w:rPr>
        <w:t>Results in Physics</w:t>
      </w:r>
    </w:p>
    <w:p w14:paraId="52B97CE6" w14:textId="28A72FCF" w:rsidR="000E6D46" w:rsidRPr="00EF4193" w:rsidRDefault="00405B9D" w:rsidP="000E6D46">
      <w:pPr>
        <w:pStyle w:val="peer-review-group"/>
        <w:numPr>
          <w:ilvl w:val="0"/>
          <w:numId w:val="18"/>
        </w:numPr>
        <w:spacing w:before="0" w:beforeAutospacing="0" w:after="0" w:afterAutospacing="0" w:line="360" w:lineRule="auto"/>
        <w:rPr>
          <w:rStyle w:val="peer-review-title"/>
          <w:rFonts w:asciiTheme="majorBidi" w:hAnsiTheme="majorBidi" w:cstheme="majorBidi"/>
          <w:i/>
          <w:iCs/>
          <w:color w:val="000000"/>
          <w:sz w:val="22"/>
          <w:szCs w:val="22"/>
        </w:rPr>
      </w:pPr>
      <w:r>
        <w:rPr>
          <w:rStyle w:val="peer-review-title"/>
          <w:rFonts w:asciiTheme="majorBidi" w:hAnsiTheme="majorBidi" w:cstheme="majorBidi"/>
          <w:i/>
          <w:iCs/>
          <w:sz w:val="22"/>
          <w:szCs w:val="22"/>
        </w:rPr>
        <w:t>Sensor and Actuators B: Chemical</w:t>
      </w:r>
      <w:r w:rsidR="000E6D46" w:rsidRPr="000E6D46">
        <w:rPr>
          <w:rStyle w:val="peer-review-title"/>
          <w:rFonts w:asciiTheme="majorBidi" w:hAnsiTheme="majorBidi" w:cstheme="majorBidi"/>
          <w:i/>
          <w:iCs/>
          <w:sz w:val="22"/>
          <w:szCs w:val="22"/>
        </w:rPr>
        <w:t xml:space="preserve"> </w:t>
      </w:r>
    </w:p>
    <w:p w14:paraId="5166F3C1" w14:textId="713E95B6" w:rsidR="00EF4193" w:rsidRPr="00EF4193" w:rsidRDefault="00EF4193" w:rsidP="00EF4193">
      <w:pPr>
        <w:pStyle w:val="peer-review-group"/>
        <w:numPr>
          <w:ilvl w:val="0"/>
          <w:numId w:val="18"/>
        </w:numPr>
        <w:spacing w:before="0" w:beforeAutospacing="0" w:after="0" w:afterAutospacing="0" w:line="360" w:lineRule="auto"/>
        <w:rPr>
          <w:rStyle w:val="peer-review-title"/>
          <w:rFonts w:asciiTheme="majorBidi" w:hAnsiTheme="majorBidi" w:cstheme="majorBidi"/>
          <w:i/>
          <w:iCs/>
          <w:color w:val="000000"/>
          <w:sz w:val="22"/>
          <w:szCs w:val="22"/>
        </w:rPr>
      </w:pPr>
      <w:r w:rsidRPr="000E6D46">
        <w:rPr>
          <w:rStyle w:val="peer-review-title"/>
          <w:rFonts w:asciiTheme="majorBidi" w:hAnsiTheme="majorBidi" w:cstheme="majorBidi"/>
          <w:i/>
          <w:iCs/>
          <w:sz w:val="22"/>
          <w:szCs w:val="22"/>
        </w:rPr>
        <w:t xml:space="preserve">Vacuum </w:t>
      </w:r>
    </w:p>
    <w:p w14:paraId="7C9C67F3" w14:textId="77777777" w:rsidR="003F07B1" w:rsidRPr="004509B8" w:rsidRDefault="003F07B1" w:rsidP="003F07B1">
      <w:pPr>
        <w:pStyle w:val="peer-review-group"/>
        <w:numPr>
          <w:ilvl w:val="0"/>
          <w:numId w:val="19"/>
        </w:numPr>
        <w:spacing w:before="0" w:beforeAutospacing="0" w:after="0" w:afterAutospacing="0" w:line="360" w:lineRule="auto"/>
        <w:rPr>
          <w:rStyle w:val="Title1"/>
          <w:rFonts w:asciiTheme="majorBidi" w:hAnsiTheme="majorBidi" w:cstheme="majorBidi"/>
          <w:b/>
          <w:bCs/>
          <w:i/>
          <w:iCs/>
          <w:color w:val="000000"/>
          <w:sz w:val="22"/>
          <w:szCs w:val="22"/>
        </w:rPr>
      </w:pPr>
      <w:r w:rsidRPr="004509B8">
        <w:rPr>
          <w:rStyle w:val="Title1"/>
          <w:rFonts w:asciiTheme="majorBidi" w:hAnsiTheme="majorBidi" w:cstheme="majorBidi"/>
          <w:b/>
          <w:bCs/>
          <w:i/>
          <w:iCs/>
          <w:color w:val="000000"/>
          <w:sz w:val="22"/>
          <w:szCs w:val="22"/>
        </w:rPr>
        <w:t xml:space="preserve">Publisher Springer </w:t>
      </w:r>
    </w:p>
    <w:p w14:paraId="174CBF3B" w14:textId="77777777" w:rsidR="003F07B1" w:rsidRPr="00832EA5" w:rsidRDefault="003F07B1" w:rsidP="003F07B1">
      <w:pPr>
        <w:pStyle w:val="peer-review-group"/>
        <w:numPr>
          <w:ilvl w:val="0"/>
          <w:numId w:val="18"/>
        </w:numPr>
        <w:spacing w:before="0" w:beforeAutospacing="0" w:after="0" w:afterAutospacing="0" w:line="360" w:lineRule="auto"/>
        <w:rPr>
          <w:rStyle w:val="peer-review-title"/>
          <w:rFonts w:asciiTheme="majorBidi" w:hAnsiTheme="majorBidi" w:cstheme="majorBidi"/>
          <w:i/>
          <w:iCs/>
          <w:color w:val="000000"/>
          <w:sz w:val="22"/>
          <w:szCs w:val="22"/>
        </w:rPr>
      </w:pPr>
      <w:r w:rsidRPr="000E6D46">
        <w:rPr>
          <w:rStyle w:val="Title1"/>
          <w:rFonts w:asciiTheme="majorBidi" w:hAnsiTheme="majorBidi" w:cstheme="majorBidi"/>
          <w:i/>
          <w:iCs/>
          <w:color w:val="000000"/>
          <w:sz w:val="22"/>
          <w:szCs w:val="22"/>
        </w:rPr>
        <w:t xml:space="preserve">Journal of </w:t>
      </w:r>
      <w:r w:rsidRPr="000E6D46">
        <w:rPr>
          <w:rStyle w:val="peer-review-title"/>
          <w:rFonts w:asciiTheme="majorBidi" w:hAnsiTheme="majorBidi" w:cstheme="majorBidi"/>
          <w:i/>
          <w:iCs/>
          <w:sz w:val="22"/>
          <w:szCs w:val="22"/>
        </w:rPr>
        <w:t xml:space="preserve">Materials Science </w:t>
      </w:r>
    </w:p>
    <w:p w14:paraId="0ED552DE" w14:textId="300A2318" w:rsidR="00832EA5" w:rsidRPr="004509B8" w:rsidRDefault="00ED0119" w:rsidP="003F07B1">
      <w:pPr>
        <w:pStyle w:val="peer-review-group"/>
        <w:numPr>
          <w:ilvl w:val="0"/>
          <w:numId w:val="18"/>
        </w:numPr>
        <w:spacing w:before="0" w:beforeAutospacing="0" w:after="0" w:afterAutospacing="0" w:line="360" w:lineRule="auto"/>
        <w:rPr>
          <w:rStyle w:val="peer-review-title"/>
          <w:rFonts w:asciiTheme="majorBidi" w:hAnsiTheme="majorBidi" w:cstheme="majorBidi"/>
          <w:i/>
          <w:iCs/>
          <w:color w:val="000000"/>
          <w:sz w:val="22"/>
          <w:szCs w:val="22"/>
        </w:rPr>
      </w:pPr>
      <w:r>
        <w:rPr>
          <w:rStyle w:val="Title1"/>
          <w:rFonts w:asciiTheme="majorBidi" w:hAnsiTheme="majorBidi" w:cstheme="majorBidi"/>
          <w:i/>
          <w:iCs/>
          <w:color w:val="000000"/>
          <w:sz w:val="22"/>
          <w:szCs w:val="22"/>
        </w:rPr>
        <w:t xml:space="preserve">Journal of Porous Materials </w:t>
      </w:r>
    </w:p>
    <w:p w14:paraId="7650E7E9" w14:textId="77777777" w:rsidR="003F07B1" w:rsidRPr="009D3550" w:rsidRDefault="003F07B1" w:rsidP="003F07B1">
      <w:pPr>
        <w:pStyle w:val="peer-review-group"/>
        <w:numPr>
          <w:ilvl w:val="0"/>
          <w:numId w:val="20"/>
        </w:numPr>
        <w:spacing w:before="0" w:beforeAutospacing="0" w:after="0" w:afterAutospacing="0" w:line="360" w:lineRule="auto"/>
        <w:rPr>
          <w:rStyle w:val="peer-review-title"/>
          <w:rFonts w:asciiTheme="majorBidi" w:hAnsiTheme="majorBidi" w:cstheme="majorBidi"/>
          <w:b/>
          <w:bCs/>
          <w:i/>
          <w:iCs/>
          <w:color w:val="000000"/>
          <w:sz w:val="22"/>
          <w:szCs w:val="22"/>
        </w:rPr>
      </w:pPr>
      <w:r w:rsidRPr="009D3550">
        <w:rPr>
          <w:rStyle w:val="peer-review-title"/>
          <w:rFonts w:asciiTheme="majorBidi" w:hAnsiTheme="majorBidi" w:cstheme="majorBidi"/>
          <w:b/>
          <w:bCs/>
          <w:i/>
          <w:iCs/>
          <w:color w:val="000000"/>
          <w:sz w:val="22"/>
          <w:szCs w:val="22"/>
        </w:rPr>
        <w:t>Publisher IOP</w:t>
      </w:r>
    </w:p>
    <w:p w14:paraId="595713B8" w14:textId="786400D6" w:rsidR="003F07B1" w:rsidRPr="003F07B1" w:rsidRDefault="003F07B1" w:rsidP="003F07B1">
      <w:pPr>
        <w:pStyle w:val="peer-review-group"/>
        <w:numPr>
          <w:ilvl w:val="0"/>
          <w:numId w:val="18"/>
        </w:numPr>
        <w:spacing w:before="0" w:beforeAutospacing="0" w:after="0" w:afterAutospacing="0" w:line="360" w:lineRule="auto"/>
        <w:rPr>
          <w:rStyle w:val="peer-review-title"/>
          <w:rFonts w:asciiTheme="majorBidi" w:hAnsiTheme="majorBidi" w:cstheme="majorBidi"/>
          <w:i/>
          <w:iCs/>
          <w:color w:val="000000"/>
          <w:sz w:val="22"/>
          <w:szCs w:val="22"/>
        </w:rPr>
      </w:pPr>
      <w:r w:rsidRPr="000E6D46">
        <w:rPr>
          <w:rStyle w:val="peer-review-title"/>
          <w:rFonts w:asciiTheme="majorBidi" w:hAnsiTheme="majorBidi" w:cstheme="majorBidi"/>
          <w:i/>
          <w:iCs/>
          <w:sz w:val="22"/>
          <w:szCs w:val="22"/>
        </w:rPr>
        <w:t xml:space="preserve">Materials Research Express </w:t>
      </w:r>
    </w:p>
    <w:p w14:paraId="75B106CC" w14:textId="0DD51D29" w:rsidR="000E6D46" w:rsidRDefault="00F63822" w:rsidP="00F63822">
      <w:pPr>
        <w:pStyle w:val="peer-review-group"/>
        <w:numPr>
          <w:ilvl w:val="0"/>
          <w:numId w:val="17"/>
        </w:numPr>
        <w:spacing w:before="0" w:beforeAutospacing="0" w:after="0" w:afterAutospacing="0" w:line="360" w:lineRule="auto"/>
        <w:rPr>
          <w:rStyle w:val="peer-review-title"/>
          <w:rFonts w:asciiTheme="majorBidi" w:hAnsiTheme="majorBidi" w:cstheme="majorBidi"/>
          <w:b/>
          <w:bCs/>
          <w:i/>
          <w:iCs/>
          <w:color w:val="000000"/>
          <w:sz w:val="22"/>
          <w:szCs w:val="22"/>
        </w:rPr>
      </w:pPr>
      <w:r w:rsidRPr="00F63822">
        <w:rPr>
          <w:rStyle w:val="peer-review-title"/>
          <w:rFonts w:asciiTheme="majorBidi" w:hAnsiTheme="majorBidi" w:cstheme="majorBidi"/>
          <w:b/>
          <w:bCs/>
          <w:i/>
          <w:iCs/>
          <w:color w:val="000000"/>
          <w:sz w:val="22"/>
          <w:szCs w:val="22"/>
        </w:rPr>
        <w:t>Publisher MDPI</w:t>
      </w:r>
    </w:p>
    <w:p w14:paraId="62A297F9" w14:textId="799EA447" w:rsidR="005C4285" w:rsidRPr="005C4285" w:rsidRDefault="005C4285" w:rsidP="005C4285">
      <w:pPr>
        <w:pStyle w:val="peer-review-group"/>
        <w:numPr>
          <w:ilvl w:val="0"/>
          <w:numId w:val="22"/>
        </w:numPr>
        <w:spacing w:before="0" w:beforeAutospacing="0" w:after="0" w:afterAutospacing="0" w:line="360" w:lineRule="auto"/>
        <w:rPr>
          <w:rStyle w:val="peer-review-title"/>
          <w:rFonts w:asciiTheme="majorBidi" w:hAnsiTheme="majorBidi" w:cstheme="majorBidi"/>
          <w:i/>
          <w:iCs/>
          <w:color w:val="000000"/>
          <w:sz w:val="22"/>
          <w:szCs w:val="22"/>
        </w:rPr>
      </w:pPr>
      <w:r w:rsidRPr="005C4285">
        <w:rPr>
          <w:rStyle w:val="peer-review-title"/>
          <w:rFonts w:asciiTheme="majorBidi" w:hAnsiTheme="majorBidi" w:cstheme="majorBidi"/>
          <w:i/>
          <w:iCs/>
          <w:color w:val="000000"/>
          <w:sz w:val="22"/>
          <w:szCs w:val="22"/>
        </w:rPr>
        <w:t>Applied Sciences</w:t>
      </w:r>
    </w:p>
    <w:p w14:paraId="12AD1363" w14:textId="77777777" w:rsidR="005C4285" w:rsidRPr="005C4285" w:rsidRDefault="005C4285" w:rsidP="005C4285">
      <w:pPr>
        <w:pStyle w:val="peer-review-group"/>
        <w:numPr>
          <w:ilvl w:val="0"/>
          <w:numId w:val="22"/>
        </w:numPr>
        <w:spacing w:before="0" w:beforeAutospacing="0" w:after="0" w:afterAutospacing="0" w:line="360" w:lineRule="auto"/>
        <w:rPr>
          <w:rStyle w:val="peer-review-title"/>
          <w:rFonts w:asciiTheme="majorBidi" w:hAnsiTheme="majorBidi" w:cstheme="majorBidi"/>
          <w:i/>
          <w:iCs/>
          <w:color w:val="000000"/>
          <w:sz w:val="22"/>
          <w:szCs w:val="22"/>
        </w:rPr>
      </w:pPr>
      <w:r w:rsidRPr="005C4285">
        <w:rPr>
          <w:rStyle w:val="peer-review-title"/>
          <w:rFonts w:asciiTheme="majorBidi" w:hAnsiTheme="majorBidi" w:cstheme="majorBidi"/>
          <w:i/>
          <w:iCs/>
          <w:color w:val="000000"/>
          <w:sz w:val="22"/>
          <w:szCs w:val="22"/>
        </w:rPr>
        <w:t>Biosensors</w:t>
      </w:r>
    </w:p>
    <w:p w14:paraId="14CD6DF9" w14:textId="77777777" w:rsidR="005C4285" w:rsidRPr="005C4285" w:rsidRDefault="005C4285" w:rsidP="005C4285">
      <w:pPr>
        <w:pStyle w:val="peer-review-group"/>
        <w:numPr>
          <w:ilvl w:val="0"/>
          <w:numId w:val="22"/>
        </w:numPr>
        <w:spacing w:before="0" w:beforeAutospacing="0" w:after="0" w:afterAutospacing="0" w:line="360" w:lineRule="auto"/>
        <w:rPr>
          <w:rStyle w:val="peer-review-title"/>
          <w:rFonts w:asciiTheme="majorBidi" w:hAnsiTheme="majorBidi" w:cstheme="majorBidi"/>
          <w:i/>
          <w:iCs/>
          <w:color w:val="000000"/>
          <w:sz w:val="22"/>
          <w:szCs w:val="22"/>
        </w:rPr>
      </w:pPr>
      <w:r w:rsidRPr="005C4285">
        <w:rPr>
          <w:rStyle w:val="peer-review-title"/>
          <w:rFonts w:asciiTheme="majorBidi" w:hAnsiTheme="majorBidi" w:cstheme="majorBidi"/>
          <w:i/>
          <w:iCs/>
          <w:color w:val="000000"/>
          <w:sz w:val="22"/>
          <w:szCs w:val="22"/>
        </w:rPr>
        <w:t>C-Journal of Carbon Research</w:t>
      </w:r>
    </w:p>
    <w:p w14:paraId="280094FE" w14:textId="77777777" w:rsidR="005C4285" w:rsidRPr="005C4285" w:rsidRDefault="005C4285" w:rsidP="005C4285">
      <w:pPr>
        <w:pStyle w:val="peer-review-group"/>
        <w:numPr>
          <w:ilvl w:val="0"/>
          <w:numId w:val="22"/>
        </w:numPr>
        <w:spacing w:before="0" w:beforeAutospacing="0" w:after="0" w:afterAutospacing="0" w:line="360" w:lineRule="auto"/>
        <w:rPr>
          <w:rStyle w:val="peer-review-title"/>
          <w:rFonts w:asciiTheme="majorBidi" w:hAnsiTheme="majorBidi" w:cstheme="majorBidi"/>
          <w:i/>
          <w:iCs/>
          <w:color w:val="000000"/>
          <w:sz w:val="22"/>
          <w:szCs w:val="22"/>
        </w:rPr>
      </w:pPr>
      <w:r w:rsidRPr="005C4285">
        <w:rPr>
          <w:rStyle w:val="peer-review-title"/>
          <w:rFonts w:asciiTheme="majorBidi" w:hAnsiTheme="majorBidi" w:cstheme="majorBidi"/>
          <w:i/>
          <w:iCs/>
          <w:color w:val="000000"/>
          <w:sz w:val="22"/>
          <w:szCs w:val="22"/>
        </w:rPr>
        <w:t>Catalysts</w:t>
      </w:r>
    </w:p>
    <w:p w14:paraId="39609C35" w14:textId="77777777" w:rsidR="005C4285" w:rsidRPr="005C4285" w:rsidRDefault="005C4285" w:rsidP="005C4285">
      <w:pPr>
        <w:pStyle w:val="peer-review-group"/>
        <w:numPr>
          <w:ilvl w:val="0"/>
          <w:numId w:val="22"/>
        </w:numPr>
        <w:spacing w:before="0" w:beforeAutospacing="0" w:after="0" w:afterAutospacing="0" w:line="360" w:lineRule="auto"/>
        <w:rPr>
          <w:rStyle w:val="peer-review-title"/>
          <w:rFonts w:asciiTheme="majorBidi" w:hAnsiTheme="majorBidi" w:cstheme="majorBidi"/>
          <w:i/>
          <w:iCs/>
          <w:color w:val="000000"/>
          <w:sz w:val="22"/>
          <w:szCs w:val="22"/>
        </w:rPr>
      </w:pPr>
      <w:r w:rsidRPr="005C4285">
        <w:rPr>
          <w:rStyle w:val="peer-review-title"/>
          <w:rFonts w:asciiTheme="majorBidi" w:hAnsiTheme="majorBidi" w:cstheme="majorBidi"/>
          <w:i/>
          <w:iCs/>
          <w:color w:val="000000"/>
          <w:sz w:val="22"/>
          <w:szCs w:val="22"/>
        </w:rPr>
        <w:t>Coatings</w:t>
      </w:r>
    </w:p>
    <w:p w14:paraId="4A555F1E" w14:textId="77777777" w:rsidR="005C4285" w:rsidRPr="005C4285" w:rsidRDefault="005C4285" w:rsidP="005C4285">
      <w:pPr>
        <w:pStyle w:val="peer-review-group"/>
        <w:numPr>
          <w:ilvl w:val="0"/>
          <w:numId w:val="22"/>
        </w:numPr>
        <w:spacing w:before="0" w:beforeAutospacing="0" w:after="0" w:afterAutospacing="0" w:line="360" w:lineRule="auto"/>
        <w:rPr>
          <w:rStyle w:val="peer-review-title"/>
          <w:rFonts w:asciiTheme="majorBidi" w:hAnsiTheme="majorBidi" w:cstheme="majorBidi"/>
          <w:i/>
          <w:iCs/>
          <w:color w:val="000000"/>
          <w:sz w:val="22"/>
          <w:szCs w:val="22"/>
        </w:rPr>
      </w:pPr>
      <w:r w:rsidRPr="005C4285">
        <w:rPr>
          <w:rStyle w:val="peer-review-title"/>
          <w:rFonts w:asciiTheme="majorBidi" w:hAnsiTheme="majorBidi" w:cstheme="majorBidi"/>
          <w:i/>
          <w:iCs/>
          <w:color w:val="000000"/>
          <w:sz w:val="22"/>
          <w:szCs w:val="22"/>
        </w:rPr>
        <w:t>Crystals</w:t>
      </w:r>
    </w:p>
    <w:p w14:paraId="482ECEC6" w14:textId="77777777" w:rsidR="005C4285" w:rsidRPr="005C4285" w:rsidRDefault="005C4285" w:rsidP="005C4285">
      <w:pPr>
        <w:pStyle w:val="peer-review-group"/>
        <w:numPr>
          <w:ilvl w:val="0"/>
          <w:numId w:val="22"/>
        </w:numPr>
        <w:spacing w:before="0" w:beforeAutospacing="0" w:after="0" w:afterAutospacing="0" w:line="360" w:lineRule="auto"/>
        <w:rPr>
          <w:rStyle w:val="peer-review-title"/>
          <w:rFonts w:asciiTheme="majorBidi" w:hAnsiTheme="majorBidi" w:cstheme="majorBidi"/>
          <w:i/>
          <w:iCs/>
          <w:color w:val="000000"/>
          <w:sz w:val="22"/>
          <w:szCs w:val="22"/>
        </w:rPr>
      </w:pPr>
      <w:r w:rsidRPr="005C4285">
        <w:rPr>
          <w:rStyle w:val="peer-review-title"/>
          <w:rFonts w:asciiTheme="majorBidi" w:hAnsiTheme="majorBidi" w:cstheme="majorBidi"/>
          <w:i/>
          <w:iCs/>
          <w:color w:val="000000"/>
          <w:sz w:val="22"/>
          <w:szCs w:val="22"/>
        </w:rPr>
        <w:t>Energies</w:t>
      </w:r>
    </w:p>
    <w:p w14:paraId="46BF69B5" w14:textId="77777777" w:rsidR="005C4285" w:rsidRPr="005C4285" w:rsidRDefault="005C4285" w:rsidP="005C4285">
      <w:pPr>
        <w:pStyle w:val="peer-review-group"/>
        <w:numPr>
          <w:ilvl w:val="0"/>
          <w:numId w:val="22"/>
        </w:numPr>
        <w:spacing w:before="0" w:beforeAutospacing="0" w:after="0" w:afterAutospacing="0" w:line="360" w:lineRule="auto"/>
        <w:rPr>
          <w:rStyle w:val="peer-review-title"/>
          <w:rFonts w:asciiTheme="majorBidi" w:hAnsiTheme="majorBidi" w:cstheme="majorBidi"/>
          <w:i/>
          <w:iCs/>
          <w:color w:val="000000"/>
          <w:sz w:val="22"/>
          <w:szCs w:val="22"/>
        </w:rPr>
      </w:pPr>
      <w:r w:rsidRPr="005C4285">
        <w:rPr>
          <w:rStyle w:val="peer-review-title"/>
          <w:rFonts w:asciiTheme="majorBidi" w:hAnsiTheme="majorBidi" w:cstheme="majorBidi"/>
          <w:i/>
          <w:iCs/>
          <w:color w:val="000000"/>
          <w:sz w:val="22"/>
          <w:szCs w:val="22"/>
        </w:rPr>
        <w:t>Materials</w:t>
      </w:r>
    </w:p>
    <w:p w14:paraId="38470E2F" w14:textId="77777777" w:rsidR="005C4285" w:rsidRPr="005C4285" w:rsidRDefault="005C4285" w:rsidP="005C4285">
      <w:pPr>
        <w:pStyle w:val="peer-review-group"/>
        <w:numPr>
          <w:ilvl w:val="0"/>
          <w:numId w:val="22"/>
        </w:numPr>
        <w:spacing w:before="0" w:beforeAutospacing="0" w:after="0" w:afterAutospacing="0" w:line="360" w:lineRule="auto"/>
        <w:rPr>
          <w:rStyle w:val="peer-review-title"/>
          <w:rFonts w:asciiTheme="majorBidi" w:hAnsiTheme="majorBidi" w:cstheme="majorBidi"/>
          <w:i/>
          <w:iCs/>
          <w:color w:val="000000"/>
          <w:sz w:val="22"/>
          <w:szCs w:val="22"/>
        </w:rPr>
      </w:pPr>
      <w:r w:rsidRPr="005C4285">
        <w:rPr>
          <w:rStyle w:val="peer-review-title"/>
          <w:rFonts w:asciiTheme="majorBidi" w:hAnsiTheme="majorBidi" w:cstheme="majorBidi"/>
          <w:i/>
          <w:iCs/>
          <w:color w:val="000000"/>
          <w:sz w:val="22"/>
          <w:szCs w:val="22"/>
        </w:rPr>
        <w:t>Molecules</w:t>
      </w:r>
    </w:p>
    <w:p w14:paraId="18F7FB37" w14:textId="77777777" w:rsidR="005C4285" w:rsidRPr="005C4285" w:rsidRDefault="005C4285" w:rsidP="005C4285">
      <w:pPr>
        <w:pStyle w:val="peer-review-group"/>
        <w:numPr>
          <w:ilvl w:val="0"/>
          <w:numId w:val="22"/>
        </w:numPr>
        <w:spacing w:before="0" w:beforeAutospacing="0" w:after="0" w:afterAutospacing="0" w:line="360" w:lineRule="auto"/>
        <w:rPr>
          <w:rStyle w:val="peer-review-title"/>
          <w:rFonts w:asciiTheme="majorBidi" w:hAnsiTheme="majorBidi" w:cstheme="majorBidi"/>
          <w:i/>
          <w:iCs/>
          <w:color w:val="000000"/>
          <w:sz w:val="22"/>
          <w:szCs w:val="22"/>
        </w:rPr>
      </w:pPr>
      <w:r w:rsidRPr="005C4285">
        <w:rPr>
          <w:rStyle w:val="peer-review-title"/>
          <w:rFonts w:asciiTheme="majorBidi" w:hAnsiTheme="majorBidi" w:cstheme="majorBidi"/>
          <w:i/>
          <w:iCs/>
          <w:color w:val="000000"/>
          <w:sz w:val="22"/>
          <w:szCs w:val="22"/>
        </w:rPr>
        <w:t>Sensors</w:t>
      </w:r>
    </w:p>
    <w:p w14:paraId="2F4114E6" w14:textId="58503C57" w:rsidR="002D11F5" w:rsidRPr="002D11F5" w:rsidRDefault="002D11F5" w:rsidP="005C4285">
      <w:pPr>
        <w:pStyle w:val="peer-review-group"/>
        <w:spacing w:before="0" w:beforeAutospacing="0" w:after="0" w:afterAutospacing="0" w:line="360" w:lineRule="auto"/>
        <w:rPr>
          <w:rFonts w:asciiTheme="majorBidi" w:hAnsiTheme="majorBidi" w:cstheme="majorBidi"/>
          <w:i/>
          <w:iCs/>
          <w:color w:val="000000"/>
          <w:sz w:val="22"/>
          <w:szCs w:val="22"/>
        </w:rPr>
      </w:pPr>
      <w:r w:rsidRPr="000E6D46">
        <w:rPr>
          <w:rStyle w:val="Title1"/>
          <w:rFonts w:asciiTheme="majorBidi" w:hAnsiTheme="majorBidi" w:cstheme="majorBidi"/>
          <w:i/>
          <w:iCs/>
          <w:color w:val="000000"/>
          <w:sz w:val="22"/>
          <w:szCs w:val="22"/>
        </w:rPr>
        <w:t> </w:t>
      </w:r>
    </w:p>
    <w:sectPr w:rsidR="002D11F5" w:rsidRPr="002D11F5" w:rsidSect="00FE3F81">
      <w:footerReference w:type="default" r:id="rId18"/>
      <w:pgSz w:w="11906" w:h="16838" w:code="9"/>
      <w:pgMar w:top="1440" w:right="1440" w:bottom="1440" w:left="1440" w:header="720" w:footer="7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4747D" w14:textId="77777777" w:rsidR="00FF1030" w:rsidRDefault="00FF1030" w:rsidP="00F20D20">
      <w:r>
        <w:separator/>
      </w:r>
    </w:p>
  </w:endnote>
  <w:endnote w:type="continuationSeparator" w:id="0">
    <w:p w14:paraId="1FFD8E4B" w14:textId="77777777" w:rsidR="00FF1030" w:rsidRDefault="00FF1030" w:rsidP="00F20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haris SI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ullive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,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00837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7FEADA" w14:textId="7BC29339" w:rsidR="00F20D20" w:rsidRDefault="00F20D20" w:rsidP="00F20D20">
        <w:pPr>
          <w:pStyle w:val="Footer"/>
          <w:ind w:left="113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0CD67D" w14:textId="77777777" w:rsidR="00F20D20" w:rsidRDefault="00F20D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A6C32" w14:textId="77777777" w:rsidR="00FF1030" w:rsidRDefault="00FF1030" w:rsidP="00F20D20">
      <w:r>
        <w:separator/>
      </w:r>
    </w:p>
  </w:footnote>
  <w:footnote w:type="continuationSeparator" w:id="0">
    <w:p w14:paraId="5551310F" w14:textId="77777777" w:rsidR="00FF1030" w:rsidRDefault="00FF1030" w:rsidP="00F20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52A"/>
    <w:multiLevelType w:val="hybridMultilevel"/>
    <w:tmpl w:val="5A30665C"/>
    <w:lvl w:ilvl="0" w:tplc="1FC2E0AA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0000"/>
        <w:sz w:val="24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59017D"/>
    <w:multiLevelType w:val="hybridMultilevel"/>
    <w:tmpl w:val="A12EC99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35046E"/>
    <w:multiLevelType w:val="hybridMultilevel"/>
    <w:tmpl w:val="6B5044B6"/>
    <w:lvl w:ilvl="0" w:tplc="912A97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26499"/>
    <w:multiLevelType w:val="hybridMultilevel"/>
    <w:tmpl w:val="01EC2B2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9D761C"/>
    <w:multiLevelType w:val="hybridMultilevel"/>
    <w:tmpl w:val="B6405DD2"/>
    <w:lvl w:ilvl="0" w:tplc="A9BE499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722CC"/>
    <w:multiLevelType w:val="hybridMultilevel"/>
    <w:tmpl w:val="E88CCE16"/>
    <w:lvl w:ilvl="0" w:tplc="6D0A93EA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D7FFA"/>
    <w:multiLevelType w:val="hybridMultilevel"/>
    <w:tmpl w:val="FD52BF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70047"/>
    <w:multiLevelType w:val="hybridMultilevel"/>
    <w:tmpl w:val="C93EE6DC"/>
    <w:lvl w:ilvl="0" w:tplc="3E48E1E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E107B"/>
    <w:multiLevelType w:val="hybridMultilevel"/>
    <w:tmpl w:val="68560AB0"/>
    <w:lvl w:ilvl="0" w:tplc="1E1C62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3E0A71"/>
    <w:multiLevelType w:val="hybridMultilevel"/>
    <w:tmpl w:val="700AB464"/>
    <w:lvl w:ilvl="0" w:tplc="6968354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33976"/>
    <w:multiLevelType w:val="hybridMultilevel"/>
    <w:tmpl w:val="436279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01515"/>
    <w:multiLevelType w:val="hybridMultilevel"/>
    <w:tmpl w:val="E47281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A41880"/>
    <w:multiLevelType w:val="hybridMultilevel"/>
    <w:tmpl w:val="DB4A28A2"/>
    <w:lvl w:ilvl="0" w:tplc="2BF2656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bCs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EAC52D5"/>
    <w:multiLevelType w:val="hybridMultilevel"/>
    <w:tmpl w:val="5F36068E"/>
    <w:lvl w:ilvl="0" w:tplc="B5B8E142">
      <w:start w:val="1"/>
      <w:numFmt w:val="upperLetter"/>
      <w:lvlText w:val="(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147C9"/>
    <w:multiLevelType w:val="hybridMultilevel"/>
    <w:tmpl w:val="5784C548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F2D074F"/>
    <w:multiLevelType w:val="hybridMultilevel"/>
    <w:tmpl w:val="48E610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9A73AB"/>
    <w:multiLevelType w:val="multilevel"/>
    <w:tmpl w:val="7E32E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F147B8"/>
    <w:multiLevelType w:val="multilevel"/>
    <w:tmpl w:val="382E8D40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8C4EEE"/>
    <w:multiLevelType w:val="hybridMultilevel"/>
    <w:tmpl w:val="52EEE742"/>
    <w:lvl w:ilvl="0" w:tplc="4C468958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0000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D352AB"/>
    <w:multiLevelType w:val="hybridMultilevel"/>
    <w:tmpl w:val="92E871FE"/>
    <w:lvl w:ilvl="0" w:tplc="FFFFFFFF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800000"/>
      </w:rPr>
    </w:lvl>
    <w:lvl w:ilvl="1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3000963"/>
    <w:multiLevelType w:val="hybridMultilevel"/>
    <w:tmpl w:val="87F090B4"/>
    <w:lvl w:ilvl="0" w:tplc="6968354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80000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D5B4F7B"/>
    <w:multiLevelType w:val="hybridMultilevel"/>
    <w:tmpl w:val="F50A2D5E"/>
    <w:lvl w:ilvl="0" w:tplc="309673A4">
      <w:start w:val="1"/>
      <w:numFmt w:val="bullet"/>
      <w:lvlText w:val=""/>
      <w:lvlJc w:val="left"/>
      <w:pPr>
        <w:ind w:left="1129" w:hanging="420"/>
      </w:pPr>
      <w:rPr>
        <w:rFonts w:ascii="Symbol" w:hAnsi="Symbol" w:hint="default"/>
        <w:color w:val="800000"/>
      </w:rPr>
    </w:lvl>
    <w:lvl w:ilvl="1" w:tplc="0409000B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22" w15:restartNumberingAfterBreak="0">
    <w:nsid w:val="7DC70482"/>
    <w:multiLevelType w:val="hybridMultilevel"/>
    <w:tmpl w:val="E8D2707E"/>
    <w:lvl w:ilvl="0" w:tplc="121AB2FC">
      <w:start w:val="1"/>
      <w:numFmt w:val="decimal"/>
      <w:lvlText w:val="%1)"/>
      <w:lvlJc w:val="left"/>
      <w:pPr>
        <w:ind w:left="644" w:hanging="360"/>
      </w:pPr>
      <w:rPr>
        <w:rFonts w:asciiTheme="majorHAnsi" w:hAnsiTheme="majorHAnsi" w:hint="default"/>
        <w:b w:val="0"/>
        <w:bCs w:val="0"/>
        <w:color w:val="auto"/>
        <w:sz w:val="24"/>
      </w:rPr>
    </w:lvl>
    <w:lvl w:ilvl="1" w:tplc="02C6A224">
      <w:start w:val="1"/>
      <w:numFmt w:val="upperLetter"/>
      <w:lvlText w:val="%2."/>
      <w:lvlJc w:val="left"/>
      <w:pPr>
        <w:ind w:left="1364" w:hanging="360"/>
      </w:pPr>
      <w:rPr>
        <w:rFonts w:asciiTheme="majorHAnsi" w:hAnsiTheme="majorHAnsi" w:hint="default"/>
        <w:i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FC15D6A"/>
    <w:multiLevelType w:val="hybridMultilevel"/>
    <w:tmpl w:val="8FD452A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69778844">
    <w:abstractNumId w:val="9"/>
  </w:num>
  <w:num w:numId="2" w16cid:durableId="1533031659">
    <w:abstractNumId w:val="21"/>
  </w:num>
  <w:num w:numId="3" w16cid:durableId="1347630685">
    <w:abstractNumId w:val="0"/>
  </w:num>
  <w:num w:numId="4" w16cid:durableId="284774239">
    <w:abstractNumId w:val="2"/>
  </w:num>
  <w:num w:numId="5" w16cid:durableId="94329293">
    <w:abstractNumId w:val="4"/>
  </w:num>
  <w:num w:numId="6" w16cid:durableId="2059042786">
    <w:abstractNumId w:val="18"/>
  </w:num>
  <w:num w:numId="7" w16cid:durableId="98453149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85704105">
    <w:abstractNumId w:val="10"/>
  </w:num>
  <w:num w:numId="9" w16cid:durableId="1794515970">
    <w:abstractNumId w:val="8"/>
  </w:num>
  <w:num w:numId="10" w16cid:durableId="876430212">
    <w:abstractNumId w:val="13"/>
  </w:num>
  <w:num w:numId="11" w16cid:durableId="1943142693">
    <w:abstractNumId w:val="12"/>
  </w:num>
  <w:num w:numId="12" w16cid:durableId="1200170885">
    <w:abstractNumId w:val="5"/>
  </w:num>
  <w:num w:numId="13" w16cid:durableId="991106271">
    <w:abstractNumId w:val="22"/>
  </w:num>
  <w:num w:numId="14" w16cid:durableId="1547764062">
    <w:abstractNumId w:val="17"/>
  </w:num>
  <w:num w:numId="15" w16cid:durableId="644704854">
    <w:abstractNumId w:val="6"/>
  </w:num>
  <w:num w:numId="16" w16cid:durableId="768891324">
    <w:abstractNumId w:val="14"/>
  </w:num>
  <w:num w:numId="17" w16cid:durableId="2021816423">
    <w:abstractNumId w:val="23"/>
  </w:num>
  <w:num w:numId="18" w16cid:durableId="1214198134">
    <w:abstractNumId w:val="11"/>
  </w:num>
  <w:num w:numId="19" w16cid:durableId="41293645">
    <w:abstractNumId w:val="3"/>
  </w:num>
  <w:num w:numId="20" w16cid:durableId="1591156133">
    <w:abstractNumId w:val="1"/>
  </w:num>
  <w:num w:numId="21" w16cid:durableId="1428965871">
    <w:abstractNumId w:val="16"/>
  </w:num>
  <w:num w:numId="22" w16cid:durableId="1123503081">
    <w:abstractNumId w:val="15"/>
  </w:num>
  <w:num w:numId="23" w16cid:durableId="1778520466">
    <w:abstractNumId w:val="7"/>
  </w:num>
  <w:num w:numId="24" w16cid:durableId="1060635216">
    <w:abstractNumId w:val="20"/>
  </w:num>
  <w:num w:numId="25" w16cid:durableId="92819340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jQxMza2MDACYkszEyUdpeDU4uLM/DyQAkOTWgCh5Jr7LQAAAA=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95ddx25qpsdwye0dt4xw2art595w2aa55et&quot;&gt;My  Library&lt;record-ids&gt;&lt;item&gt;1110&lt;/item&gt;&lt;item&gt;1111&lt;/item&gt;&lt;item&gt;1112&lt;/item&gt;&lt;item&gt;1113&lt;/item&gt;&lt;item&gt;1114&lt;/item&gt;&lt;item&gt;1115&lt;/item&gt;&lt;item&gt;1116&lt;/item&gt;&lt;item&gt;1117&lt;/item&gt;&lt;item&gt;1118&lt;/item&gt;&lt;item&gt;1119&lt;/item&gt;&lt;item&gt;1120&lt;/item&gt;&lt;item&gt;1121&lt;/item&gt;&lt;item&gt;1122&lt;/item&gt;&lt;item&gt;1123&lt;/item&gt;&lt;item&gt;1124&lt;/item&gt;&lt;item&gt;1125&lt;/item&gt;&lt;item&gt;1126&lt;/item&gt;&lt;/record-ids&gt;&lt;/item&gt;&lt;/Libraries&gt;"/>
  </w:docVars>
  <w:rsids>
    <w:rsidRoot w:val="00F2379F"/>
    <w:rsid w:val="00002392"/>
    <w:rsid w:val="00007125"/>
    <w:rsid w:val="00007AF9"/>
    <w:rsid w:val="00014412"/>
    <w:rsid w:val="00016804"/>
    <w:rsid w:val="000179D6"/>
    <w:rsid w:val="000308ED"/>
    <w:rsid w:val="000314BD"/>
    <w:rsid w:val="00033D28"/>
    <w:rsid w:val="00034229"/>
    <w:rsid w:val="000476CF"/>
    <w:rsid w:val="000502FB"/>
    <w:rsid w:val="00064A31"/>
    <w:rsid w:val="00065A93"/>
    <w:rsid w:val="00067CF6"/>
    <w:rsid w:val="000730AA"/>
    <w:rsid w:val="000743FF"/>
    <w:rsid w:val="000776AB"/>
    <w:rsid w:val="000816C7"/>
    <w:rsid w:val="00082EB2"/>
    <w:rsid w:val="00090142"/>
    <w:rsid w:val="000A4F47"/>
    <w:rsid w:val="000B4141"/>
    <w:rsid w:val="000B43AD"/>
    <w:rsid w:val="000B70D3"/>
    <w:rsid w:val="000C0154"/>
    <w:rsid w:val="000D08AA"/>
    <w:rsid w:val="000E48AC"/>
    <w:rsid w:val="000E6D46"/>
    <w:rsid w:val="000F1330"/>
    <w:rsid w:val="000F669B"/>
    <w:rsid w:val="000F78FE"/>
    <w:rsid w:val="00102404"/>
    <w:rsid w:val="00131C38"/>
    <w:rsid w:val="00132DB6"/>
    <w:rsid w:val="001364FE"/>
    <w:rsid w:val="00137E83"/>
    <w:rsid w:val="001521FC"/>
    <w:rsid w:val="00153D93"/>
    <w:rsid w:val="001638EA"/>
    <w:rsid w:val="00164CA9"/>
    <w:rsid w:val="0017089C"/>
    <w:rsid w:val="00171E71"/>
    <w:rsid w:val="001768DB"/>
    <w:rsid w:val="00190231"/>
    <w:rsid w:val="001B3052"/>
    <w:rsid w:val="001B4288"/>
    <w:rsid w:val="001C5C4C"/>
    <w:rsid w:val="001C6603"/>
    <w:rsid w:val="001D6740"/>
    <w:rsid w:val="001D75DB"/>
    <w:rsid w:val="001E2C64"/>
    <w:rsid w:val="001E45DF"/>
    <w:rsid w:val="001E674F"/>
    <w:rsid w:val="001F3E08"/>
    <w:rsid w:val="001F49CE"/>
    <w:rsid w:val="00207B99"/>
    <w:rsid w:val="00215410"/>
    <w:rsid w:val="00216FFC"/>
    <w:rsid w:val="0022433D"/>
    <w:rsid w:val="002262F2"/>
    <w:rsid w:val="0023058F"/>
    <w:rsid w:val="002366A9"/>
    <w:rsid w:val="002377DA"/>
    <w:rsid w:val="002418A2"/>
    <w:rsid w:val="002460F0"/>
    <w:rsid w:val="002467BC"/>
    <w:rsid w:val="00253203"/>
    <w:rsid w:val="002625E7"/>
    <w:rsid w:val="00262E34"/>
    <w:rsid w:val="00266E6A"/>
    <w:rsid w:val="00272201"/>
    <w:rsid w:val="00275E18"/>
    <w:rsid w:val="0028724E"/>
    <w:rsid w:val="00287AF6"/>
    <w:rsid w:val="00290DB0"/>
    <w:rsid w:val="00291BE6"/>
    <w:rsid w:val="002921E3"/>
    <w:rsid w:val="00297DD2"/>
    <w:rsid w:val="002A20BE"/>
    <w:rsid w:val="002A3CCE"/>
    <w:rsid w:val="002B241C"/>
    <w:rsid w:val="002B58E2"/>
    <w:rsid w:val="002C0061"/>
    <w:rsid w:val="002D06E4"/>
    <w:rsid w:val="002D11F5"/>
    <w:rsid w:val="002E0B45"/>
    <w:rsid w:val="002E1C31"/>
    <w:rsid w:val="002E6B6A"/>
    <w:rsid w:val="002E6F5F"/>
    <w:rsid w:val="003067D1"/>
    <w:rsid w:val="00307853"/>
    <w:rsid w:val="003103BF"/>
    <w:rsid w:val="003108A7"/>
    <w:rsid w:val="00355CBF"/>
    <w:rsid w:val="00365DBD"/>
    <w:rsid w:val="00366475"/>
    <w:rsid w:val="00384F66"/>
    <w:rsid w:val="00385E8A"/>
    <w:rsid w:val="003A1E69"/>
    <w:rsid w:val="003B5008"/>
    <w:rsid w:val="003B59E4"/>
    <w:rsid w:val="003B639B"/>
    <w:rsid w:val="003C1823"/>
    <w:rsid w:val="003C519C"/>
    <w:rsid w:val="003D45AF"/>
    <w:rsid w:val="003D473B"/>
    <w:rsid w:val="003D4D37"/>
    <w:rsid w:val="003E5465"/>
    <w:rsid w:val="003F07B1"/>
    <w:rsid w:val="003F4451"/>
    <w:rsid w:val="00405B9D"/>
    <w:rsid w:val="0042025A"/>
    <w:rsid w:val="004225EE"/>
    <w:rsid w:val="004311E6"/>
    <w:rsid w:val="00433554"/>
    <w:rsid w:val="00445E4F"/>
    <w:rsid w:val="004509B8"/>
    <w:rsid w:val="00457D1C"/>
    <w:rsid w:val="00462847"/>
    <w:rsid w:val="00462B5A"/>
    <w:rsid w:val="004661C4"/>
    <w:rsid w:val="004668E6"/>
    <w:rsid w:val="00472EEF"/>
    <w:rsid w:val="00476376"/>
    <w:rsid w:val="00481D84"/>
    <w:rsid w:val="00485A15"/>
    <w:rsid w:val="00485F00"/>
    <w:rsid w:val="00490E26"/>
    <w:rsid w:val="004A0934"/>
    <w:rsid w:val="004A6025"/>
    <w:rsid w:val="004A638F"/>
    <w:rsid w:val="004A6AD1"/>
    <w:rsid w:val="004B1482"/>
    <w:rsid w:val="004B3431"/>
    <w:rsid w:val="004B548C"/>
    <w:rsid w:val="004C2052"/>
    <w:rsid w:val="004C4585"/>
    <w:rsid w:val="004C5454"/>
    <w:rsid w:val="004E0B33"/>
    <w:rsid w:val="004E39D2"/>
    <w:rsid w:val="004E5496"/>
    <w:rsid w:val="004E6DA4"/>
    <w:rsid w:val="004F72B3"/>
    <w:rsid w:val="00501EDD"/>
    <w:rsid w:val="00520554"/>
    <w:rsid w:val="00520DAD"/>
    <w:rsid w:val="005233AF"/>
    <w:rsid w:val="00536E9D"/>
    <w:rsid w:val="0054626E"/>
    <w:rsid w:val="0055026F"/>
    <w:rsid w:val="00553671"/>
    <w:rsid w:val="005549F8"/>
    <w:rsid w:val="00563D28"/>
    <w:rsid w:val="005744CE"/>
    <w:rsid w:val="00591C6E"/>
    <w:rsid w:val="00597188"/>
    <w:rsid w:val="005A1946"/>
    <w:rsid w:val="005C4285"/>
    <w:rsid w:val="005C6450"/>
    <w:rsid w:val="005C7808"/>
    <w:rsid w:val="005D72F1"/>
    <w:rsid w:val="005E1751"/>
    <w:rsid w:val="005E5978"/>
    <w:rsid w:val="005F36FD"/>
    <w:rsid w:val="005F3DF1"/>
    <w:rsid w:val="005F7597"/>
    <w:rsid w:val="0060519E"/>
    <w:rsid w:val="00610027"/>
    <w:rsid w:val="00621078"/>
    <w:rsid w:val="006261FD"/>
    <w:rsid w:val="00627C69"/>
    <w:rsid w:val="00632FF1"/>
    <w:rsid w:val="006369B4"/>
    <w:rsid w:val="0063756A"/>
    <w:rsid w:val="00640374"/>
    <w:rsid w:val="00643E6B"/>
    <w:rsid w:val="00670AB1"/>
    <w:rsid w:val="00670CD2"/>
    <w:rsid w:val="0067144A"/>
    <w:rsid w:val="006778C6"/>
    <w:rsid w:val="00680612"/>
    <w:rsid w:val="0068417E"/>
    <w:rsid w:val="00696631"/>
    <w:rsid w:val="006C07CF"/>
    <w:rsid w:val="006C5DDC"/>
    <w:rsid w:val="006D4FA6"/>
    <w:rsid w:val="006D7D4E"/>
    <w:rsid w:val="006E0CBB"/>
    <w:rsid w:val="006E4063"/>
    <w:rsid w:val="006E43C4"/>
    <w:rsid w:val="006F76EC"/>
    <w:rsid w:val="00702FC9"/>
    <w:rsid w:val="00710221"/>
    <w:rsid w:val="0071384A"/>
    <w:rsid w:val="007418EE"/>
    <w:rsid w:val="00742834"/>
    <w:rsid w:val="00744F77"/>
    <w:rsid w:val="00744F91"/>
    <w:rsid w:val="00745E38"/>
    <w:rsid w:val="00765802"/>
    <w:rsid w:val="00770209"/>
    <w:rsid w:val="00784140"/>
    <w:rsid w:val="00786BC8"/>
    <w:rsid w:val="00793192"/>
    <w:rsid w:val="007A7FE1"/>
    <w:rsid w:val="007B5146"/>
    <w:rsid w:val="007B63AB"/>
    <w:rsid w:val="007C0A14"/>
    <w:rsid w:val="007C1E91"/>
    <w:rsid w:val="007C2682"/>
    <w:rsid w:val="007C28DD"/>
    <w:rsid w:val="007C734F"/>
    <w:rsid w:val="007D1772"/>
    <w:rsid w:val="007D2647"/>
    <w:rsid w:val="007D2E11"/>
    <w:rsid w:val="007D4A88"/>
    <w:rsid w:val="00812902"/>
    <w:rsid w:val="00812B74"/>
    <w:rsid w:val="008156CB"/>
    <w:rsid w:val="0081679B"/>
    <w:rsid w:val="00820DDE"/>
    <w:rsid w:val="008230A4"/>
    <w:rsid w:val="00832EA5"/>
    <w:rsid w:val="00845E9F"/>
    <w:rsid w:val="00851484"/>
    <w:rsid w:val="0085584E"/>
    <w:rsid w:val="00857917"/>
    <w:rsid w:val="00861D6A"/>
    <w:rsid w:val="008624D8"/>
    <w:rsid w:val="0087220C"/>
    <w:rsid w:val="00875837"/>
    <w:rsid w:val="008771CD"/>
    <w:rsid w:val="0088291F"/>
    <w:rsid w:val="00882F87"/>
    <w:rsid w:val="008A2E51"/>
    <w:rsid w:val="008A3AC9"/>
    <w:rsid w:val="008A3BD5"/>
    <w:rsid w:val="008A6D33"/>
    <w:rsid w:val="008A7088"/>
    <w:rsid w:val="008C036E"/>
    <w:rsid w:val="008C742E"/>
    <w:rsid w:val="008D4C7F"/>
    <w:rsid w:val="008E17FD"/>
    <w:rsid w:val="008E26DE"/>
    <w:rsid w:val="008E27DD"/>
    <w:rsid w:val="008E520F"/>
    <w:rsid w:val="008E5212"/>
    <w:rsid w:val="008E6816"/>
    <w:rsid w:val="008E7951"/>
    <w:rsid w:val="008F4D6A"/>
    <w:rsid w:val="009217D6"/>
    <w:rsid w:val="0092302E"/>
    <w:rsid w:val="00931AAF"/>
    <w:rsid w:val="00933F6E"/>
    <w:rsid w:val="0094395D"/>
    <w:rsid w:val="00960264"/>
    <w:rsid w:val="00967DA6"/>
    <w:rsid w:val="00974419"/>
    <w:rsid w:val="00977D54"/>
    <w:rsid w:val="00997639"/>
    <w:rsid w:val="009A6456"/>
    <w:rsid w:val="009A6952"/>
    <w:rsid w:val="009B2E9D"/>
    <w:rsid w:val="009B62DC"/>
    <w:rsid w:val="009C1EB3"/>
    <w:rsid w:val="009C6971"/>
    <w:rsid w:val="009C7F9D"/>
    <w:rsid w:val="009D3550"/>
    <w:rsid w:val="009E0927"/>
    <w:rsid w:val="009E0E80"/>
    <w:rsid w:val="009F4BAF"/>
    <w:rsid w:val="00A039E3"/>
    <w:rsid w:val="00A04758"/>
    <w:rsid w:val="00A05A6C"/>
    <w:rsid w:val="00A13FE5"/>
    <w:rsid w:val="00A15219"/>
    <w:rsid w:val="00A2259A"/>
    <w:rsid w:val="00A237AF"/>
    <w:rsid w:val="00A30C9C"/>
    <w:rsid w:val="00A40F60"/>
    <w:rsid w:val="00A537B2"/>
    <w:rsid w:val="00A539DE"/>
    <w:rsid w:val="00A62CCE"/>
    <w:rsid w:val="00A7459B"/>
    <w:rsid w:val="00A85362"/>
    <w:rsid w:val="00A902D9"/>
    <w:rsid w:val="00A908AD"/>
    <w:rsid w:val="00AA09A6"/>
    <w:rsid w:val="00AA4C6F"/>
    <w:rsid w:val="00AA5B11"/>
    <w:rsid w:val="00AA6B74"/>
    <w:rsid w:val="00AC30CD"/>
    <w:rsid w:val="00AC57CE"/>
    <w:rsid w:val="00AD55F9"/>
    <w:rsid w:val="00AD745C"/>
    <w:rsid w:val="00AE1AE0"/>
    <w:rsid w:val="00AF09C2"/>
    <w:rsid w:val="00AF48EE"/>
    <w:rsid w:val="00B01600"/>
    <w:rsid w:val="00B06737"/>
    <w:rsid w:val="00B11EA1"/>
    <w:rsid w:val="00B2622F"/>
    <w:rsid w:val="00B31346"/>
    <w:rsid w:val="00B31BF5"/>
    <w:rsid w:val="00B33357"/>
    <w:rsid w:val="00B37927"/>
    <w:rsid w:val="00B41286"/>
    <w:rsid w:val="00B416EB"/>
    <w:rsid w:val="00B43BC7"/>
    <w:rsid w:val="00B554D5"/>
    <w:rsid w:val="00B55EE6"/>
    <w:rsid w:val="00B66A56"/>
    <w:rsid w:val="00B82D1B"/>
    <w:rsid w:val="00B84BA6"/>
    <w:rsid w:val="00B86473"/>
    <w:rsid w:val="00B93327"/>
    <w:rsid w:val="00B95647"/>
    <w:rsid w:val="00B95EC6"/>
    <w:rsid w:val="00B9762F"/>
    <w:rsid w:val="00BA15EA"/>
    <w:rsid w:val="00BA4DB9"/>
    <w:rsid w:val="00BE5E5C"/>
    <w:rsid w:val="00BF0AC5"/>
    <w:rsid w:val="00BF320A"/>
    <w:rsid w:val="00BF6014"/>
    <w:rsid w:val="00C019B0"/>
    <w:rsid w:val="00C14708"/>
    <w:rsid w:val="00C14C9D"/>
    <w:rsid w:val="00C17B85"/>
    <w:rsid w:val="00C219A6"/>
    <w:rsid w:val="00C30E75"/>
    <w:rsid w:val="00C61DE1"/>
    <w:rsid w:val="00C61F23"/>
    <w:rsid w:val="00C622C4"/>
    <w:rsid w:val="00C66857"/>
    <w:rsid w:val="00C723FB"/>
    <w:rsid w:val="00C75500"/>
    <w:rsid w:val="00C86FFC"/>
    <w:rsid w:val="00C8724F"/>
    <w:rsid w:val="00C93B2D"/>
    <w:rsid w:val="00C96AD2"/>
    <w:rsid w:val="00CA3098"/>
    <w:rsid w:val="00CB7DD0"/>
    <w:rsid w:val="00CC4921"/>
    <w:rsid w:val="00CC4F31"/>
    <w:rsid w:val="00CD2C1A"/>
    <w:rsid w:val="00CD631C"/>
    <w:rsid w:val="00CD6AB6"/>
    <w:rsid w:val="00CD6BED"/>
    <w:rsid w:val="00CE2465"/>
    <w:rsid w:val="00CE649E"/>
    <w:rsid w:val="00CF0CB8"/>
    <w:rsid w:val="00CF1F4E"/>
    <w:rsid w:val="00CF28D0"/>
    <w:rsid w:val="00CF655D"/>
    <w:rsid w:val="00D060CE"/>
    <w:rsid w:val="00D06DB5"/>
    <w:rsid w:val="00D12C9F"/>
    <w:rsid w:val="00D2303D"/>
    <w:rsid w:val="00D36774"/>
    <w:rsid w:val="00D426DF"/>
    <w:rsid w:val="00D47B16"/>
    <w:rsid w:val="00D53207"/>
    <w:rsid w:val="00D55D93"/>
    <w:rsid w:val="00D63AEA"/>
    <w:rsid w:val="00D71CE0"/>
    <w:rsid w:val="00D75D16"/>
    <w:rsid w:val="00D831EE"/>
    <w:rsid w:val="00D8473C"/>
    <w:rsid w:val="00D92E3B"/>
    <w:rsid w:val="00D95A5D"/>
    <w:rsid w:val="00D97374"/>
    <w:rsid w:val="00DB556A"/>
    <w:rsid w:val="00DB623F"/>
    <w:rsid w:val="00DB74D5"/>
    <w:rsid w:val="00DC6605"/>
    <w:rsid w:val="00DC6AD7"/>
    <w:rsid w:val="00DC70D5"/>
    <w:rsid w:val="00DD7CE7"/>
    <w:rsid w:val="00DE209A"/>
    <w:rsid w:val="00DE34A4"/>
    <w:rsid w:val="00DE702A"/>
    <w:rsid w:val="00DF0512"/>
    <w:rsid w:val="00DF7E58"/>
    <w:rsid w:val="00E10423"/>
    <w:rsid w:val="00E15D73"/>
    <w:rsid w:val="00E173E4"/>
    <w:rsid w:val="00E20DF8"/>
    <w:rsid w:val="00E21D54"/>
    <w:rsid w:val="00E247C3"/>
    <w:rsid w:val="00E33311"/>
    <w:rsid w:val="00E342EB"/>
    <w:rsid w:val="00E36C65"/>
    <w:rsid w:val="00E60035"/>
    <w:rsid w:val="00E76142"/>
    <w:rsid w:val="00EB280D"/>
    <w:rsid w:val="00EB4D47"/>
    <w:rsid w:val="00EB70BD"/>
    <w:rsid w:val="00ED0119"/>
    <w:rsid w:val="00ED391A"/>
    <w:rsid w:val="00ED646B"/>
    <w:rsid w:val="00ED79D1"/>
    <w:rsid w:val="00EE1A3B"/>
    <w:rsid w:val="00EE22C7"/>
    <w:rsid w:val="00EE2721"/>
    <w:rsid w:val="00EF0C29"/>
    <w:rsid w:val="00EF27CA"/>
    <w:rsid w:val="00EF3CD3"/>
    <w:rsid w:val="00EF4193"/>
    <w:rsid w:val="00EF6C5A"/>
    <w:rsid w:val="00F04899"/>
    <w:rsid w:val="00F06499"/>
    <w:rsid w:val="00F20D20"/>
    <w:rsid w:val="00F2209E"/>
    <w:rsid w:val="00F2379F"/>
    <w:rsid w:val="00F24C73"/>
    <w:rsid w:val="00F35C66"/>
    <w:rsid w:val="00F40EEC"/>
    <w:rsid w:val="00F441D5"/>
    <w:rsid w:val="00F5006F"/>
    <w:rsid w:val="00F63822"/>
    <w:rsid w:val="00F7155E"/>
    <w:rsid w:val="00F74FCC"/>
    <w:rsid w:val="00F829F8"/>
    <w:rsid w:val="00F91424"/>
    <w:rsid w:val="00FA185A"/>
    <w:rsid w:val="00FA5C2E"/>
    <w:rsid w:val="00FB29EC"/>
    <w:rsid w:val="00FC3A55"/>
    <w:rsid w:val="00FD5252"/>
    <w:rsid w:val="00FD7251"/>
    <w:rsid w:val="00FE3F81"/>
    <w:rsid w:val="00FF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97A999"/>
  <w15:docId w15:val="{87D246EB-D987-4730-B79C-E9EE30B20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73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2F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DE702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F2379F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F2379F"/>
    <w:pPr>
      <w:spacing w:before="120"/>
    </w:pPr>
    <w:rPr>
      <w:b/>
      <w:bCs/>
      <w:sz w:val="26"/>
    </w:rPr>
  </w:style>
  <w:style w:type="character" w:customStyle="1" w:styleId="BodyTextChar">
    <w:name w:val="Body Text Char"/>
    <w:basedOn w:val="DefaultParagraphFont"/>
    <w:link w:val="BodyText"/>
    <w:rsid w:val="00F2379F"/>
    <w:rPr>
      <w:rFonts w:ascii="Times New Roman" w:eastAsia="MS Mincho" w:hAnsi="Times New Roman" w:cs="Times New Roman"/>
      <w:b/>
      <w:bCs/>
      <w:sz w:val="26"/>
      <w:szCs w:val="24"/>
      <w:lang w:eastAsia="en-US"/>
    </w:rPr>
  </w:style>
  <w:style w:type="paragraph" w:customStyle="1" w:styleId="Default">
    <w:name w:val="Default"/>
    <w:rsid w:val="00F2379F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en-US"/>
    </w:rPr>
  </w:style>
  <w:style w:type="character" w:customStyle="1" w:styleId="times3">
    <w:name w:val="times3"/>
    <w:rsid w:val="00F2379F"/>
    <w:rPr>
      <w:rFonts w:ascii="Times New Roman" w:hAnsi="Times New Roman" w:cs="Times New Roman" w:hint="default"/>
      <w:color w:val="000000"/>
      <w:sz w:val="24"/>
      <w:szCs w:val="24"/>
    </w:rPr>
  </w:style>
  <w:style w:type="character" w:styleId="HTMLCite">
    <w:name w:val="HTML Cite"/>
    <w:basedOn w:val="DefaultParagraphFont"/>
    <w:semiHidden/>
    <w:unhideWhenUsed/>
    <w:rsid w:val="00F2379F"/>
    <w:rPr>
      <w:i/>
      <w:iCs/>
    </w:rPr>
  </w:style>
  <w:style w:type="character" w:styleId="Strong">
    <w:name w:val="Strong"/>
    <w:basedOn w:val="DefaultParagraphFont"/>
    <w:qFormat/>
    <w:rsid w:val="00F2379F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C8724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B24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72F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2F1"/>
    <w:rPr>
      <w:rFonts w:ascii="Lucida Grande" w:eastAsia="MS Mincho" w:hAnsi="Lucida Grande" w:cs="Lucida Grande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rsid w:val="00B86473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DE702A"/>
    <w:rPr>
      <w:rFonts w:ascii="Times New Roman" w:eastAsia="Times New Roman" w:hAnsi="Times New Roman" w:cs="Times New Roman"/>
      <w:b/>
      <w:bCs/>
      <w:sz w:val="27"/>
      <w:szCs w:val="27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82F8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82F8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title-text">
    <w:name w:val="title-text"/>
    <w:basedOn w:val="DefaultParagraphFont"/>
    <w:rsid w:val="00882F87"/>
  </w:style>
  <w:style w:type="paragraph" w:customStyle="1" w:styleId="EndNoteBibliographyTitle">
    <w:name w:val="EndNote Bibliography Title"/>
    <w:basedOn w:val="Normal"/>
    <w:link w:val="EndNoteBibliographyTitleChar"/>
    <w:rsid w:val="00065A93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65A93"/>
    <w:rPr>
      <w:rFonts w:ascii="Times New Roman" w:eastAsia="MS Mincho" w:hAnsi="Times New Roman" w:cs="Times New Roman"/>
      <w:noProof/>
      <w:sz w:val="24"/>
      <w:szCs w:val="24"/>
      <w:lang w:eastAsia="en-US"/>
    </w:rPr>
  </w:style>
  <w:style w:type="paragraph" w:customStyle="1" w:styleId="EndNoteBibliography">
    <w:name w:val="EndNote Bibliography"/>
    <w:basedOn w:val="Normal"/>
    <w:link w:val="EndNoteBibliographyChar"/>
    <w:rsid w:val="00065A93"/>
    <w:pPr>
      <w:jc w:val="both"/>
    </w:pPr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065A93"/>
    <w:rPr>
      <w:rFonts w:ascii="Times New Roman" w:eastAsia="MS Mincho" w:hAnsi="Times New Roman" w:cs="Times New Roman"/>
      <w:noProof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BE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0D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0D20"/>
    <w:rPr>
      <w:rFonts w:ascii="Times New Roman" w:eastAsia="MS Mincho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20D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0D20"/>
    <w:rPr>
      <w:rFonts w:ascii="Times New Roman" w:eastAsia="MS Mincho" w:hAnsi="Times New Roman" w:cs="Times New Roman"/>
      <w:sz w:val="24"/>
      <w:szCs w:val="24"/>
      <w:lang w:eastAsia="en-US"/>
    </w:rPr>
  </w:style>
  <w:style w:type="paragraph" w:customStyle="1" w:styleId="bottom-margin-small">
    <w:name w:val="bottom-margin-small"/>
    <w:basedOn w:val="Normal"/>
    <w:rsid w:val="002D11F5"/>
    <w:pPr>
      <w:spacing w:before="100" w:beforeAutospacing="1" w:after="100" w:afterAutospacing="1"/>
    </w:pPr>
    <w:rPr>
      <w:rFonts w:eastAsia="Times New Roman"/>
    </w:rPr>
  </w:style>
  <w:style w:type="paragraph" w:customStyle="1" w:styleId="peer-review-group">
    <w:name w:val="peer-review-group"/>
    <w:basedOn w:val="Normal"/>
    <w:rsid w:val="002D11F5"/>
    <w:pPr>
      <w:spacing w:before="100" w:beforeAutospacing="1" w:after="100" w:afterAutospacing="1"/>
    </w:pPr>
    <w:rPr>
      <w:rFonts w:eastAsia="Times New Roman"/>
    </w:rPr>
  </w:style>
  <w:style w:type="character" w:customStyle="1" w:styleId="Title1">
    <w:name w:val="Title1"/>
    <w:basedOn w:val="DefaultParagraphFont"/>
    <w:rsid w:val="002D11F5"/>
  </w:style>
  <w:style w:type="character" w:customStyle="1" w:styleId="peer-review-title">
    <w:name w:val="peer-review-title"/>
    <w:basedOn w:val="DefaultParagraphFont"/>
    <w:rsid w:val="002D11F5"/>
  </w:style>
  <w:style w:type="paragraph" w:styleId="Title">
    <w:name w:val="Title"/>
    <w:basedOn w:val="Normal"/>
    <w:next w:val="Normal"/>
    <w:link w:val="TitleChar"/>
    <w:autoRedefine/>
    <w:uiPriority w:val="10"/>
    <w:qFormat/>
    <w:rsid w:val="003108A7"/>
    <w:pPr>
      <w:tabs>
        <w:tab w:val="left" w:pos="9990"/>
        <w:tab w:val="left" w:pos="10080"/>
      </w:tabs>
      <w:overflowPunct w:val="0"/>
      <w:adjustRightInd w:val="0"/>
      <w:snapToGrid w:val="0"/>
      <w:spacing w:line="276" w:lineRule="auto"/>
      <w:jc w:val="center"/>
      <w:outlineLvl w:val="0"/>
    </w:pPr>
    <w:rPr>
      <w:rFonts w:ascii="Cambria" w:eastAsia="맑은 고딕" w:hAnsi="Cambria"/>
      <w:b/>
      <w:bCs/>
      <w:i/>
      <w:kern w:val="28"/>
      <w:sz w:val="28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3108A7"/>
    <w:rPr>
      <w:rFonts w:ascii="Cambria" w:eastAsia="맑은 고딕" w:hAnsi="Cambria" w:cs="Times New Roman"/>
      <w:b/>
      <w:bCs/>
      <w:i/>
      <w:kern w:val="28"/>
      <w:sz w:val="28"/>
      <w:szCs w:val="36"/>
      <w:lang w:eastAsia="en-US"/>
    </w:rPr>
  </w:style>
  <w:style w:type="paragraph" w:styleId="FootnoteText">
    <w:name w:val="footnote text"/>
    <w:basedOn w:val="Normal"/>
    <w:link w:val="FootnoteTextChar"/>
    <w:semiHidden/>
    <w:unhideWhenUsed/>
    <w:rsid w:val="0087220C"/>
    <w:pPr>
      <w:bidi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7220C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7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1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5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5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392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2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5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9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4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6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5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7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95555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2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8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480785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9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37704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96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317147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4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99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686580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0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3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430825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7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7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366184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4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95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5951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2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9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75934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8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9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74058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0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9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2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4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8076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3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6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161392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0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5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124229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9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33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3074676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855584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75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7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133570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598166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83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56456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6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975948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4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0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850950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2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2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6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707">
              <w:marLeft w:val="0"/>
              <w:marRight w:val="174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0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232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96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hmed_galal@aun.edu.eg" TargetMode="External"/><Relationship Id="rId13" Type="http://schemas.openxmlformats.org/officeDocument/2006/relationships/hyperlink" Target="https://www.scopus.com/authid/detail.uri?authorId=57103841900%2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cholar.google.com.eg/citations?user=TwoKitsAAAAJ&amp;hl=ar" TargetMode="External"/><Relationship Id="rId17" Type="http://schemas.openxmlformats.org/officeDocument/2006/relationships/hyperlink" Target="https://www.webofscience.com/wos/author/record/J-6843-201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esearchgate.net/profile/A-Othman-2/publication/264503509_THERMAL_ANNEALING_AND_UV_INDUCED_EFFECTS_ON_THE_STRUCTURAL_AND_OPTICAL_PROPERTIES_OF_CAPPING_FREE_ZNS_NANOPARTICLES_SYNTHESIZED_BY_CO-PRECIPITATION_METHOD/links/54f5c0030cf21d8b8a5b7302/THERMAL-ANNEALING-AND-UV-INDUCED-EFFECTS-ON-THE-STRUCTURAL-AND-OPTICAL-PROPERTIES-OF-CAPPING-FREE-ZNS-NANOPARTICLES-SYNTHESIZED-BY-CO-PRECIPITATION-METHOD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8080/102022012221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opscience.iop.org/article/10.1088/1402-4896/ad000c/meta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hmedphysics1@gmail.com" TargetMode="External"/><Relationship Id="rId14" Type="http://schemas.openxmlformats.org/officeDocument/2006/relationships/hyperlink" Target="https://orcid.org/0000-0002-8689-2294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22E7D-6CC2-44B1-8AEC-EAC600053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8</Pages>
  <Words>2241</Words>
  <Characters>15552</Characters>
  <Application>Microsoft Office Word</Application>
  <DocSecurity>0</DocSecurity>
  <Lines>282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金沢大学</Company>
  <LinksUpToDate>false</LinksUpToDate>
  <CharactersWithSpaces>17644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Ayman</dc:creator>
  <cp:lastModifiedBy>Dr.Ahmed Galal</cp:lastModifiedBy>
  <cp:revision>242</cp:revision>
  <cp:lastPrinted>2023-07-16T08:41:00Z</cp:lastPrinted>
  <dcterms:created xsi:type="dcterms:W3CDTF">2021-07-02T07:25:00Z</dcterms:created>
  <dcterms:modified xsi:type="dcterms:W3CDTF">2025-11-26T07:13:00Z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4491b99ea0101b912e2556e79d604a78651ba104b40f419d90986d415ddf2bb2</vt:lpwstr>
  </property>
</Properties>
</file>